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5EB9" w14:textId="16AB2F74" w:rsidR="00992263" w:rsidRDefault="007B7422" w:rsidP="006F1F20">
      <w:r w:rsidRPr="000A743B">
        <w:rPr>
          <w:b/>
          <w:bCs/>
        </w:rPr>
        <w:t xml:space="preserve">Sweet </w:t>
      </w:r>
      <w:proofErr w:type="spellStart"/>
      <w:r w:rsidRPr="000A743B">
        <w:rPr>
          <w:b/>
          <w:bCs/>
        </w:rPr>
        <w:t>Adelines</w:t>
      </w:r>
      <w:proofErr w:type="spellEnd"/>
      <w:r w:rsidRPr="000A743B">
        <w:rPr>
          <w:b/>
          <w:bCs/>
        </w:rPr>
        <w:t xml:space="preserve"> International</w:t>
      </w:r>
      <w:r>
        <w:t xml:space="preserve"> (</w:t>
      </w:r>
      <w:r w:rsidR="00282A6A">
        <w:t>“</w:t>
      </w:r>
      <w:r w:rsidR="006A65AB">
        <w:t>International</w:t>
      </w:r>
      <w:r w:rsidR="00282A6A">
        <w:t>”</w:t>
      </w:r>
      <w:r>
        <w:t xml:space="preserve">) </w:t>
      </w:r>
      <w:r w:rsidR="00370ECF">
        <w:t xml:space="preserve">is an organization of women who sing barbershop </w:t>
      </w:r>
      <w:r w:rsidR="00D95F2E">
        <w:t xml:space="preserve">style harmony, which is sung </w:t>
      </w:r>
      <w:r w:rsidR="00D95F2E" w:rsidRPr="0093120B">
        <w:rPr>
          <w:color w:val="FF0000"/>
        </w:rPr>
        <w:t xml:space="preserve">acapella </w:t>
      </w:r>
      <w:r w:rsidR="00D95F2E">
        <w:t xml:space="preserve">by definition.  The organization is </w:t>
      </w:r>
      <w:r w:rsidR="009410B5">
        <w:t xml:space="preserve">separated into 24 </w:t>
      </w:r>
      <w:r w:rsidR="000D76AC">
        <w:t>regions</w:t>
      </w:r>
      <w:r w:rsidR="004D0029">
        <w:t xml:space="preserve">, we are </w:t>
      </w:r>
      <w:r w:rsidR="004D0029" w:rsidRPr="000A743B">
        <w:rPr>
          <w:b/>
          <w:bCs/>
        </w:rPr>
        <w:t>Pacific Shores Region 12</w:t>
      </w:r>
      <w:r w:rsidR="00282A6A">
        <w:t xml:space="preserve"> (“the region” or “Region 12”)</w:t>
      </w:r>
      <w:r w:rsidR="004D0029">
        <w:t xml:space="preserve">.  </w:t>
      </w:r>
      <w:r w:rsidR="008A502C">
        <w:t xml:space="preserve">Each region is comprised of many choruses and quartets.  </w:t>
      </w:r>
    </w:p>
    <w:p w14:paraId="30E79508" w14:textId="77777777" w:rsidR="00992263" w:rsidRDefault="00992263" w:rsidP="000E579A">
      <w:pPr>
        <w:ind w:left="360"/>
      </w:pPr>
    </w:p>
    <w:p w14:paraId="0C9F040E" w14:textId="4702BC2D" w:rsidR="00992263" w:rsidRDefault="00992263" w:rsidP="00213103">
      <w:r>
        <w:t xml:space="preserve">Each year the region </w:t>
      </w:r>
      <w:r w:rsidR="0017665E">
        <w:t xml:space="preserve">has a </w:t>
      </w:r>
      <w:r w:rsidR="00154046">
        <w:t xml:space="preserve">convention </w:t>
      </w:r>
      <w:r w:rsidR="0017665E">
        <w:t xml:space="preserve">during </w:t>
      </w:r>
      <w:r w:rsidR="00154046">
        <w:t xml:space="preserve">which </w:t>
      </w:r>
      <w:r w:rsidR="003D2DBF">
        <w:t xml:space="preserve">a </w:t>
      </w:r>
      <w:r w:rsidR="00614B78">
        <w:t>quartet and chorus</w:t>
      </w:r>
      <w:r w:rsidR="00154046">
        <w:t xml:space="preserve"> competition </w:t>
      </w:r>
      <w:r w:rsidR="00DE1716">
        <w:t>is</w:t>
      </w:r>
      <w:r w:rsidR="00154046">
        <w:t xml:space="preserve"> held</w:t>
      </w:r>
      <w:r w:rsidR="0017665E">
        <w:t xml:space="preserve">.  </w:t>
      </w:r>
      <w:r w:rsidR="00175D70">
        <w:t>For 2023, the convention will be held May 4</w:t>
      </w:r>
      <w:r w:rsidR="001A2494" w:rsidRPr="001A2494">
        <w:rPr>
          <w:vertAlign w:val="superscript"/>
        </w:rPr>
        <w:t>th</w:t>
      </w:r>
      <w:r w:rsidR="001A2494">
        <w:t xml:space="preserve"> thru the 7</w:t>
      </w:r>
      <w:r w:rsidR="001A2494" w:rsidRPr="001A2494">
        <w:rPr>
          <w:vertAlign w:val="superscript"/>
        </w:rPr>
        <w:t>th</w:t>
      </w:r>
      <w:r w:rsidR="001A2494">
        <w:t>.</w:t>
      </w:r>
    </w:p>
    <w:p w14:paraId="3DE7067A" w14:textId="77777777" w:rsidR="00CC430A" w:rsidRDefault="00CC430A" w:rsidP="00213103"/>
    <w:p w14:paraId="3648FD33" w14:textId="38B521EF" w:rsidR="00CC430A" w:rsidRDefault="00CC430A" w:rsidP="00213103">
      <w:pPr>
        <w:rPr>
          <w:color w:val="FF0000"/>
        </w:rPr>
      </w:pPr>
      <w:r>
        <w:t xml:space="preserve">Region 12 is seeking a videographer to </w:t>
      </w:r>
      <w:r w:rsidR="00AA4212">
        <w:t>video</w:t>
      </w:r>
      <w:r>
        <w:t xml:space="preserve"> the performances</w:t>
      </w:r>
      <w:r w:rsidR="00EC3E0F">
        <w:t xml:space="preserve"> in these competitions</w:t>
      </w:r>
      <w:r w:rsidR="00AA4212">
        <w:t xml:space="preserve"> and provide the deliverables described below.</w:t>
      </w:r>
    </w:p>
    <w:p w14:paraId="3235D4C0" w14:textId="77777777" w:rsidR="006D2E6E" w:rsidRDefault="006D2E6E" w:rsidP="00213103">
      <w:pPr>
        <w:rPr>
          <w:color w:val="FF0000"/>
        </w:rPr>
      </w:pPr>
    </w:p>
    <w:p w14:paraId="7D7B3FD3" w14:textId="4D181500" w:rsidR="006D2E6E" w:rsidRDefault="006D2E6E" w:rsidP="00213103">
      <w:pPr>
        <w:rPr>
          <w:color w:val="000000" w:themeColor="text1"/>
        </w:rPr>
      </w:pPr>
      <w:r>
        <w:rPr>
          <w:color w:val="000000" w:themeColor="text1"/>
        </w:rPr>
        <w:t xml:space="preserve">The following describes the event and </w:t>
      </w:r>
      <w:r w:rsidR="006F5718">
        <w:rPr>
          <w:color w:val="000000" w:themeColor="text1"/>
        </w:rPr>
        <w:t>details the deliverables that are expected.</w:t>
      </w:r>
    </w:p>
    <w:p w14:paraId="10A60FF3" w14:textId="77777777" w:rsidR="00EB10E7" w:rsidRDefault="00EB10E7" w:rsidP="00213103">
      <w:pPr>
        <w:rPr>
          <w:color w:val="000000" w:themeColor="text1"/>
        </w:rPr>
      </w:pPr>
    </w:p>
    <w:p w14:paraId="23D52180" w14:textId="79C13C57" w:rsidR="00EB10E7" w:rsidRDefault="00EB10E7" w:rsidP="00031991">
      <w:pPr>
        <w:ind w:left="72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International Requirements:  </w:t>
      </w:r>
      <w:r w:rsidR="00635E8A">
        <w:rPr>
          <w:color w:val="000000" w:themeColor="text1"/>
        </w:rPr>
        <w:t xml:space="preserve">International provides </w:t>
      </w:r>
      <w:r w:rsidR="00466EAF">
        <w:rPr>
          <w:color w:val="000000" w:themeColor="text1"/>
        </w:rPr>
        <w:t xml:space="preserve">a set of rules and </w:t>
      </w:r>
      <w:r w:rsidR="001A2494">
        <w:rPr>
          <w:color w:val="000000" w:themeColor="text1"/>
        </w:rPr>
        <w:t>requirements</w:t>
      </w:r>
      <w:r w:rsidR="00A57DF6">
        <w:rPr>
          <w:color w:val="000000" w:themeColor="text1"/>
        </w:rPr>
        <w:t xml:space="preserve"> that govern A/V aspects including, but not limited to, the type of microphones, the placement of lights, the position of the stage, the way </w:t>
      </w:r>
      <w:r w:rsidR="00EF614F">
        <w:rPr>
          <w:color w:val="000000" w:themeColor="text1"/>
        </w:rPr>
        <w:t>competitors take the stage</w:t>
      </w:r>
      <w:r w:rsidR="00DE1716">
        <w:rPr>
          <w:color w:val="000000" w:themeColor="text1"/>
        </w:rPr>
        <w:t>,</w:t>
      </w:r>
      <w:r w:rsidR="00F859A9">
        <w:rPr>
          <w:color w:val="000000" w:themeColor="text1"/>
        </w:rPr>
        <w:t xml:space="preserve"> and </w:t>
      </w:r>
      <w:r w:rsidR="00EF614F">
        <w:rPr>
          <w:color w:val="000000" w:themeColor="text1"/>
        </w:rPr>
        <w:t>time limits</w:t>
      </w:r>
      <w:r w:rsidR="00F859A9">
        <w:rPr>
          <w:color w:val="000000" w:themeColor="text1"/>
        </w:rPr>
        <w:t xml:space="preserve"> for performances</w:t>
      </w:r>
      <w:r w:rsidR="00EF614F">
        <w:rPr>
          <w:color w:val="000000" w:themeColor="text1"/>
        </w:rPr>
        <w:t xml:space="preserve">.  The </w:t>
      </w:r>
      <w:r w:rsidR="00EE1CA1">
        <w:rPr>
          <w:color w:val="000000" w:themeColor="text1"/>
        </w:rPr>
        <w:t>2019 specification for videography has been attached.  There may be revisions for 2023, and if so, those will be promptly provided and, if required, renegotiated.</w:t>
      </w:r>
    </w:p>
    <w:p w14:paraId="744B61CF" w14:textId="77777777" w:rsidR="001D723B" w:rsidRDefault="001D723B" w:rsidP="00031991">
      <w:pPr>
        <w:ind w:left="720"/>
        <w:rPr>
          <w:color w:val="000000" w:themeColor="text1"/>
        </w:rPr>
      </w:pPr>
    </w:p>
    <w:p w14:paraId="5D5C36A2" w14:textId="09A947F5" w:rsidR="004E6D66" w:rsidRDefault="004E6D66" w:rsidP="00031991">
      <w:pPr>
        <w:ind w:left="72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Videography Sessions:   </w:t>
      </w:r>
      <w:r w:rsidRPr="00B50BB5">
        <w:rPr>
          <w:color w:val="000000" w:themeColor="text1"/>
        </w:rPr>
        <w:t xml:space="preserve">The videographer provides professional video coverage of all </w:t>
      </w:r>
      <w:r w:rsidR="0069471C">
        <w:rPr>
          <w:color w:val="000000" w:themeColor="text1"/>
        </w:rPr>
        <w:t>o</w:t>
      </w:r>
      <w:r w:rsidRPr="0069471C">
        <w:rPr>
          <w:color w:val="000000" w:themeColor="text1"/>
        </w:rPr>
        <w:t xml:space="preserve">fficial </w:t>
      </w:r>
      <w:r w:rsidR="0069471C">
        <w:rPr>
          <w:color w:val="000000" w:themeColor="text1"/>
        </w:rPr>
        <w:t>c</w:t>
      </w:r>
      <w:r w:rsidRPr="0069471C">
        <w:rPr>
          <w:color w:val="000000" w:themeColor="text1"/>
        </w:rPr>
        <w:t xml:space="preserve">ontest </w:t>
      </w:r>
      <w:r>
        <w:rPr>
          <w:color w:val="000000" w:themeColor="text1"/>
        </w:rPr>
        <w:t xml:space="preserve">sessions.  </w:t>
      </w:r>
      <w:r>
        <w:rPr>
          <w:b/>
          <w:bCs/>
          <w:color w:val="000000" w:themeColor="text1"/>
        </w:rPr>
        <w:t xml:space="preserve"> </w:t>
      </w:r>
      <w:r w:rsidR="00643D37" w:rsidRPr="00643D37">
        <w:rPr>
          <w:color w:val="000000" w:themeColor="text1"/>
        </w:rPr>
        <w:t>There ar</w:t>
      </w:r>
      <w:r w:rsidR="00643D37">
        <w:rPr>
          <w:color w:val="000000" w:themeColor="text1"/>
        </w:rPr>
        <w:t xml:space="preserve">e 2 </w:t>
      </w:r>
      <w:r w:rsidR="007C0201">
        <w:rPr>
          <w:color w:val="000000" w:themeColor="text1"/>
        </w:rPr>
        <w:t>contest sessions</w:t>
      </w:r>
      <w:r w:rsidR="00EC1853">
        <w:rPr>
          <w:color w:val="000000" w:themeColor="text1"/>
        </w:rPr>
        <w:t>, the Quartet Contest held on Friday and the Chorus Contest held on Saturday.</w:t>
      </w:r>
      <w:r w:rsidR="00666991">
        <w:rPr>
          <w:color w:val="000000" w:themeColor="text1"/>
        </w:rPr>
        <w:t xml:space="preserve">  These contests are made up </w:t>
      </w:r>
      <w:r w:rsidR="00F859A9">
        <w:rPr>
          <w:color w:val="000000" w:themeColor="text1"/>
        </w:rPr>
        <w:t xml:space="preserve">of </w:t>
      </w:r>
      <w:r w:rsidR="00666991">
        <w:rPr>
          <w:color w:val="000000" w:themeColor="text1"/>
        </w:rPr>
        <w:t xml:space="preserve">multiple </w:t>
      </w:r>
      <w:r w:rsidR="00BF576C">
        <w:rPr>
          <w:b/>
          <w:bCs/>
          <w:color w:val="000000" w:themeColor="text1"/>
        </w:rPr>
        <w:t>Contest Performances</w:t>
      </w:r>
      <w:r w:rsidR="00BF576C">
        <w:rPr>
          <w:color w:val="000000" w:themeColor="text1"/>
        </w:rPr>
        <w:t xml:space="preserve"> with intervening breaks.</w:t>
      </w:r>
    </w:p>
    <w:p w14:paraId="603A0354" w14:textId="77777777" w:rsidR="00BF576C" w:rsidRDefault="00BF576C" w:rsidP="00031991">
      <w:pPr>
        <w:ind w:left="720"/>
        <w:rPr>
          <w:color w:val="000000" w:themeColor="text1"/>
        </w:rPr>
      </w:pPr>
    </w:p>
    <w:p w14:paraId="5DD48504" w14:textId="3E3A3A47" w:rsidR="00BF576C" w:rsidRDefault="008D11CE" w:rsidP="00031991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A typical session starts with a welcome at the podium, one or more speeches, and some number of </w:t>
      </w:r>
      <w:r>
        <w:rPr>
          <w:b/>
          <w:bCs/>
          <w:color w:val="000000" w:themeColor="text1"/>
        </w:rPr>
        <w:t>Contest Performances</w:t>
      </w:r>
      <w:r>
        <w:rPr>
          <w:color w:val="000000" w:themeColor="text1"/>
        </w:rPr>
        <w:t xml:space="preserve">.  </w:t>
      </w:r>
      <w:r w:rsidR="00465A80">
        <w:rPr>
          <w:color w:val="000000" w:themeColor="text1"/>
        </w:rPr>
        <w:t xml:space="preserve">At the end of each session, and particularly at the end of the day, there will be announcements, awards, encore performances, and finally a group sing with </w:t>
      </w:r>
      <w:r w:rsidR="005D250B">
        <w:rPr>
          <w:color w:val="000000" w:themeColor="text1"/>
        </w:rPr>
        <w:t>audience participation.</w:t>
      </w:r>
    </w:p>
    <w:p w14:paraId="3BDD4D60" w14:textId="77777777" w:rsidR="005D250B" w:rsidRDefault="005D250B" w:rsidP="00031991">
      <w:pPr>
        <w:ind w:left="720"/>
        <w:rPr>
          <w:color w:val="000000" w:themeColor="text1"/>
        </w:rPr>
      </w:pPr>
    </w:p>
    <w:p w14:paraId="542523F0" w14:textId="237E246B" w:rsidR="005D250B" w:rsidRDefault="005D250B" w:rsidP="00031991">
      <w:pPr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Sample Videos:</w:t>
      </w:r>
    </w:p>
    <w:p w14:paraId="1E5381AA" w14:textId="77777777" w:rsidR="00B67BF8" w:rsidRDefault="00B67BF8" w:rsidP="00B67BF8">
      <w:pPr>
        <w:ind w:left="720"/>
      </w:pPr>
    </w:p>
    <w:p w14:paraId="13C37265" w14:textId="63CF2F39" w:rsidR="00B67BF8" w:rsidRDefault="00B67BF8" w:rsidP="00B67BF8">
      <w:pPr>
        <w:ind w:left="720"/>
      </w:pPr>
      <w:r>
        <w:t xml:space="preserve">Sample videos can be viewed here:  </w:t>
      </w:r>
    </w:p>
    <w:p w14:paraId="4C084FFA" w14:textId="77777777" w:rsidR="00B67BF8" w:rsidRDefault="00B67BF8" w:rsidP="00B67BF8">
      <w:pPr>
        <w:ind w:left="1080"/>
      </w:pPr>
      <w:r>
        <w:t xml:space="preserve">Chorus (webcast): </w:t>
      </w:r>
      <w:hyperlink r:id="rId8" w:history="1">
        <w:r w:rsidRPr="00302CA9">
          <w:rPr>
            <w:rStyle w:val="Hyperlink"/>
          </w:rPr>
          <w:t>https://vimeo.com/268505560</w:t>
        </w:r>
      </w:hyperlink>
      <w:r>
        <w:t xml:space="preserve"> (starts at 18:41), password: </w:t>
      </w:r>
      <w:r w:rsidRPr="00D83846">
        <w:t>choruspart1</w:t>
      </w:r>
    </w:p>
    <w:p w14:paraId="75F10801" w14:textId="77777777" w:rsidR="00B67BF8" w:rsidRDefault="00B67BF8" w:rsidP="00B67BF8">
      <w:pPr>
        <w:ind w:left="1080"/>
      </w:pPr>
      <w:r>
        <w:t xml:space="preserve">Quartet (webcast): </w:t>
      </w:r>
      <w:hyperlink r:id="rId9" w:history="1">
        <w:r w:rsidRPr="00302CA9">
          <w:rPr>
            <w:rStyle w:val="Hyperlink"/>
          </w:rPr>
          <w:t>https://vimeo.com/268432591</w:t>
        </w:r>
      </w:hyperlink>
      <w:r>
        <w:t xml:space="preserve">  (starts at 11:22</w:t>
      </w:r>
      <w:proofErr w:type="gramStart"/>
      <w:r>
        <w:t>)</w:t>
      </w:r>
      <w:r w:rsidRPr="0073543A">
        <w:t xml:space="preserve"> </w:t>
      </w:r>
      <w:r>
        <w:t>,</w:t>
      </w:r>
      <w:proofErr w:type="gramEnd"/>
      <w:r>
        <w:t xml:space="preserve"> password: </w:t>
      </w:r>
      <w:r w:rsidRPr="00D83846">
        <w:t>quartetpart1</w:t>
      </w:r>
    </w:p>
    <w:p w14:paraId="3ACCF491" w14:textId="77777777" w:rsidR="00B67BF8" w:rsidRPr="00AB2831" w:rsidRDefault="00B67BF8" w:rsidP="00B67BF8">
      <w:pPr>
        <w:ind w:left="1080"/>
      </w:pPr>
      <w:r>
        <w:rPr>
          <w:b/>
          <w:bCs/>
          <w:i/>
          <w:iCs/>
        </w:rPr>
        <w:t>Note:</w:t>
      </w:r>
      <w:r>
        <w:rPr>
          <w:i/>
          <w:iCs/>
        </w:rPr>
        <w:t xml:space="preserve"> These are webcast videos.  The Videographer responsibilities do not include activity at the webcast set (including interviews and roll-ins).</w:t>
      </w:r>
    </w:p>
    <w:p w14:paraId="13441A69" w14:textId="77777777" w:rsidR="0001339C" w:rsidRDefault="0001339C" w:rsidP="00031991">
      <w:pPr>
        <w:ind w:left="720"/>
        <w:rPr>
          <w:b/>
          <w:bCs/>
          <w:color w:val="000000" w:themeColor="text1"/>
        </w:rPr>
      </w:pPr>
    </w:p>
    <w:p w14:paraId="6F8C9348" w14:textId="1B6BA7B7" w:rsidR="00845DE4" w:rsidRDefault="00187947" w:rsidP="00031991">
      <w:pPr>
        <w:ind w:left="720"/>
        <w:rPr>
          <w:color w:val="000000" w:themeColor="text1"/>
        </w:rPr>
      </w:pPr>
      <w:r>
        <w:rPr>
          <w:b/>
          <w:bCs/>
          <w:color w:val="000000" w:themeColor="text1"/>
        </w:rPr>
        <w:t>Contest Performances</w:t>
      </w:r>
      <w:r w:rsidR="00845DE4">
        <w:rPr>
          <w:b/>
          <w:bCs/>
          <w:color w:val="000000" w:themeColor="text1"/>
        </w:rPr>
        <w:t>:</w:t>
      </w:r>
      <w:r w:rsidR="00305867">
        <w:rPr>
          <w:color w:val="000000" w:themeColor="text1"/>
        </w:rPr>
        <w:t xml:space="preserve"> </w:t>
      </w:r>
      <w:r w:rsidR="00B52710">
        <w:rPr>
          <w:color w:val="000000" w:themeColor="text1"/>
        </w:rPr>
        <w:t xml:space="preserve">Each </w:t>
      </w:r>
      <w:r>
        <w:rPr>
          <w:color w:val="000000" w:themeColor="text1"/>
        </w:rPr>
        <w:t>contest performance</w:t>
      </w:r>
      <w:r w:rsidR="00BC4A6B">
        <w:rPr>
          <w:color w:val="000000" w:themeColor="text1"/>
        </w:rPr>
        <w:t xml:space="preserve"> includes an introduction </w:t>
      </w:r>
      <w:r w:rsidR="00E103B9">
        <w:rPr>
          <w:color w:val="000000" w:themeColor="text1"/>
        </w:rPr>
        <w:t xml:space="preserve">of the performer </w:t>
      </w:r>
      <w:r w:rsidR="00BC4A6B">
        <w:rPr>
          <w:color w:val="000000" w:themeColor="text1"/>
        </w:rPr>
        <w:t>at the podium, a number of prepared songs with possible emcee participation (not at the podium)</w:t>
      </w:r>
      <w:r w:rsidR="005853CF">
        <w:rPr>
          <w:color w:val="000000" w:themeColor="text1"/>
        </w:rPr>
        <w:t xml:space="preserve">, and ends after enthusiastic applause and the </w:t>
      </w:r>
      <w:r w:rsidR="004334EC">
        <w:rPr>
          <w:color w:val="000000" w:themeColor="text1"/>
        </w:rPr>
        <w:t xml:space="preserve">dimming of the </w:t>
      </w:r>
      <w:r w:rsidR="005853CF">
        <w:rPr>
          <w:color w:val="000000" w:themeColor="text1"/>
        </w:rPr>
        <w:t>stage lights</w:t>
      </w:r>
      <w:r w:rsidR="00BF0407">
        <w:rPr>
          <w:color w:val="000000" w:themeColor="text1"/>
        </w:rPr>
        <w:t>.</w:t>
      </w:r>
    </w:p>
    <w:p w14:paraId="08B7C482" w14:textId="77777777" w:rsidR="00BF0407" w:rsidRDefault="00BF0407" w:rsidP="00031991">
      <w:pPr>
        <w:ind w:left="720"/>
        <w:rPr>
          <w:color w:val="000000" w:themeColor="text1"/>
        </w:rPr>
      </w:pPr>
    </w:p>
    <w:p w14:paraId="7E305378" w14:textId="2BB9D528" w:rsidR="00BF0407" w:rsidRDefault="00767E56" w:rsidP="00031991">
      <w:pPr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Depending on the competitor, the performance may include </w:t>
      </w:r>
      <w:r w:rsidR="00FE6AD3">
        <w:rPr>
          <w:color w:val="000000" w:themeColor="text1"/>
        </w:rPr>
        <w:t xml:space="preserve">two or more songs, </w:t>
      </w:r>
      <w:r w:rsidR="00F63D26">
        <w:rPr>
          <w:color w:val="000000" w:themeColor="text1"/>
        </w:rPr>
        <w:t>with</w:t>
      </w:r>
      <w:r w:rsidR="00FE6AD3">
        <w:rPr>
          <w:color w:val="000000" w:themeColor="text1"/>
        </w:rPr>
        <w:t xml:space="preserve"> a maximum duration of 7-15 minutes.  After each performance, there is </w:t>
      </w:r>
      <w:r w:rsidR="00F63D26">
        <w:rPr>
          <w:color w:val="000000" w:themeColor="text1"/>
        </w:rPr>
        <w:t>a pause for judges to complete their paperwork</w:t>
      </w:r>
      <w:r w:rsidR="00826F2E">
        <w:rPr>
          <w:color w:val="000000" w:themeColor="text1"/>
        </w:rPr>
        <w:t xml:space="preserve"> (</w:t>
      </w:r>
      <w:r w:rsidR="00486890">
        <w:rPr>
          <w:color w:val="000000" w:themeColor="text1"/>
        </w:rPr>
        <w:t xml:space="preserve">typically </w:t>
      </w:r>
      <w:r w:rsidR="00826F2E">
        <w:rPr>
          <w:color w:val="000000" w:themeColor="text1"/>
        </w:rPr>
        <w:t>2-5 minutes</w:t>
      </w:r>
      <w:r w:rsidR="00486890">
        <w:rPr>
          <w:color w:val="000000" w:themeColor="text1"/>
        </w:rPr>
        <w:t>, but could be longer</w:t>
      </w:r>
      <w:r w:rsidR="00826F2E">
        <w:rPr>
          <w:color w:val="000000" w:themeColor="text1"/>
        </w:rPr>
        <w:t>).</w:t>
      </w:r>
    </w:p>
    <w:p w14:paraId="2CEEF52F" w14:textId="77777777" w:rsidR="005D250B" w:rsidRDefault="005D250B" w:rsidP="00031991">
      <w:pPr>
        <w:ind w:left="720"/>
        <w:rPr>
          <w:color w:val="000000" w:themeColor="text1"/>
        </w:rPr>
      </w:pPr>
    </w:p>
    <w:p w14:paraId="542083B8" w14:textId="65EE5984" w:rsidR="001D723B" w:rsidRPr="00EE7288" w:rsidRDefault="001D723B" w:rsidP="00031991">
      <w:pPr>
        <w:ind w:left="720"/>
        <w:rPr>
          <w:color w:val="000000" w:themeColor="text1"/>
        </w:rPr>
      </w:pPr>
      <w:r>
        <w:rPr>
          <w:b/>
          <w:bCs/>
          <w:color w:val="000000" w:themeColor="text1"/>
        </w:rPr>
        <w:t>Judges:</w:t>
      </w:r>
      <w:r>
        <w:rPr>
          <w:color w:val="000000" w:themeColor="text1"/>
        </w:rPr>
        <w:t xml:space="preserve">  There are judges</w:t>
      </w:r>
      <w:r w:rsidR="00054389">
        <w:rPr>
          <w:color w:val="000000" w:themeColor="text1"/>
        </w:rPr>
        <w:t xml:space="preserve"> at each competition</w:t>
      </w:r>
      <w:r w:rsidR="001E6D89">
        <w:rPr>
          <w:color w:val="000000" w:themeColor="text1"/>
        </w:rPr>
        <w:t>, one of which is the Panel Chair.</w:t>
      </w:r>
      <w:r w:rsidR="00E235B0">
        <w:rPr>
          <w:color w:val="000000" w:themeColor="text1"/>
        </w:rPr>
        <w:t xml:space="preserve">  </w:t>
      </w:r>
      <w:r w:rsidR="001A6E76">
        <w:rPr>
          <w:color w:val="000000" w:themeColor="text1"/>
        </w:rPr>
        <w:t xml:space="preserve">There will be a Sound Check </w:t>
      </w:r>
      <w:r w:rsidR="00393E79">
        <w:rPr>
          <w:color w:val="000000" w:themeColor="text1"/>
        </w:rPr>
        <w:t xml:space="preserve">for the amplified sound in the room </w:t>
      </w:r>
      <w:r w:rsidR="001A6E76">
        <w:rPr>
          <w:color w:val="000000" w:themeColor="text1"/>
        </w:rPr>
        <w:t>with the Judges</w:t>
      </w:r>
      <w:r w:rsidR="00393E79">
        <w:rPr>
          <w:color w:val="000000" w:themeColor="text1"/>
        </w:rPr>
        <w:t xml:space="preserve"> </w:t>
      </w:r>
      <w:r w:rsidR="001A6E76">
        <w:rPr>
          <w:color w:val="000000" w:themeColor="text1"/>
        </w:rPr>
        <w:t>on Friday morning.</w:t>
      </w:r>
      <w:r w:rsidR="00C97C11">
        <w:rPr>
          <w:color w:val="000000" w:themeColor="text1"/>
        </w:rPr>
        <w:t xml:space="preserve">  </w:t>
      </w:r>
      <w:r w:rsidR="00D2723A">
        <w:rPr>
          <w:color w:val="000000" w:themeColor="text1"/>
        </w:rPr>
        <w:t>T</w:t>
      </w:r>
      <w:r w:rsidR="00B751A7" w:rsidRPr="00A03EAE">
        <w:rPr>
          <w:color w:val="000000" w:themeColor="text1"/>
        </w:rPr>
        <w:t xml:space="preserve">his will be the only opportunity to </w:t>
      </w:r>
      <w:r w:rsidR="00894739" w:rsidRPr="00A03EAE">
        <w:rPr>
          <w:color w:val="000000" w:themeColor="text1"/>
        </w:rPr>
        <w:t xml:space="preserve">preview </w:t>
      </w:r>
      <w:r w:rsidR="00B751A7" w:rsidRPr="00A03EAE">
        <w:rPr>
          <w:color w:val="000000" w:themeColor="text1"/>
        </w:rPr>
        <w:t>sound levels for recording</w:t>
      </w:r>
      <w:r w:rsidR="00A03EAE">
        <w:rPr>
          <w:color w:val="FF0000"/>
        </w:rPr>
        <w:t xml:space="preserve">.  </w:t>
      </w:r>
      <w:r w:rsidR="00A03EAE" w:rsidRPr="00A15599">
        <w:rPr>
          <w:color w:val="000000" w:themeColor="text1"/>
        </w:rPr>
        <w:t>The</w:t>
      </w:r>
      <w:r w:rsidR="00FB5C27" w:rsidRPr="00A15599">
        <w:rPr>
          <w:color w:val="000000" w:themeColor="text1"/>
        </w:rPr>
        <w:t xml:space="preserve"> S</w:t>
      </w:r>
      <w:r w:rsidR="00A706B5" w:rsidRPr="00A15599">
        <w:rPr>
          <w:color w:val="000000" w:themeColor="text1"/>
        </w:rPr>
        <w:t xml:space="preserve">ound </w:t>
      </w:r>
      <w:r w:rsidR="00A03EAE" w:rsidRPr="00A15599">
        <w:rPr>
          <w:color w:val="000000" w:themeColor="text1"/>
        </w:rPr>
        <w:t>C</w:t>
      </w:r>
      <w:r w:rsidR="00A706B5" w:rsidRPr="00A15599">
        <w:rPr>
          <w:color w:val="000000" w:themeColor="text1"/>
        </w:rPr>
        <w:t xml:space="preserve">heck will </w:t>
      </w:r>
      <w:r w:rsidR="005478AC" w:rsidRPr="00A15599">
        <w:rPr>
          <w:color w:val="000000" w:themeColor="text1"/>
        </w:rPr>
        <w:t>consist of</w:t>
      </w:r>
      <w:r w:rsidR="00FB5C27" w:rsidRPr="00A15599">
        <w:rPr>
          <w:color w:val="000000" w:themeColor="text1"/>
        </w:rPr>
        <w:t xml:space="preserve"> large chorus, small chorus and </w:t>
      </w:r>
      <w:r w:rsidR="00517BBF" w:rsidRPr="00A15599">
        <w:rPr>
          <w:color w:val="000000" w:themeColor="text1"/>
        </w:rPr>
        <w:t xml:space="preserve">each </w:t>
      </w:r>
      <w:r w:rsidR="00FB5C27" w:rsidRPr="00A15599">
        <w:rPr>
          <w:color w:val="000000" w:themeColor="text1"/>
        </w:rPr>
        <w:t>quartet.</w:t>
      </w:r>
      <w:r w:rsidR="005478AC" w:rsidRPr="00A15599">
        <w:rPr>
          <w:color w:val="000000" w:themeColor="text1"/>
        </w:rPr>
        <w:t xml:space="preserve">  </w:t>
      </w:r>
      <w:r w:rsidR="00E235B0">
        <w:rPr>
          <w:color w:val="000000" w:themeColor="text1"/>
        </w:rPr>
        <w:t xml:space="preserve">The Panel Chair is the final authority on </w:t>
      </w:r>
      <w:r w:rsidR="00244A12">
        <w:rPr>
          <w:color w:val="000000" w:themeColor="text1"/>
        </w:rPr>
        <w:t>all aspects of the competition stage</w:t>
      </w:r>
      <w:r w:rsidR="00984C0D">
        <w:rPr>
          <w:color w:val="000000" w:themeColor="text1"/>
        </w:rPr>
        <w:t>.</w:t>
      </w:r>
      <w:r w:rsidR="00C97C11">
        <w:rPr>
          <w:color w:val="000000" w:themeColor="text1"/>
        </w:rPr>
        <w:t xml:space="preserve">  Once the </w:t>
      </w:r>
      <w:r w:rsidR="006E507A" w:rsidRPr="00A15599">
        <w:rPr>
          <w:color w:val="000000" w:themeColor="text1"/>
        </w:rPr>
        <w:t xml:space="preserve">amplified </w:t>
      </w:r>
      <w:r w:rsidR="00C97C11">
        <w:rPr>
          <w:color w:val="000000" w:themeColor="text1"/>
        </w:rPr>
        <w:t>sound and lights are set to the liking of the Panel Chair there will be no modifications to those settings.</w:t>
      </w:r>
      <w:r w:rsidR="00910E49">
        <w:rPr>
          <w:color w:val="000000" w:themeColor="text1"/>
        </w:rPr>
        <w:t xml:space="preserve">  </w:t>
      </w:r>
      <w:r w:rsidR="00910E49">
        <w:rPr>
          <w:b/>
          <w:bCs/>
          <w:color w:val="000000" w:themeColor="text1"/>
        </w:rPr>
        <w:t xml:space="preserve">No one is to interfere with the </w:t>
      </w:r>
      <w:r w:rsidR="00EE7288">
        <w:rPr>
          <w:b/>
          <w:bCs/>
          <w:color w:val="000000" w:themeColor="text1"/>
        </w:rPr>
        <w:t>Judges</w:t>
      </w:r>
      <w:r w:rsidR="00EE7288">
        <w:rPr>
          <w:color w:val="000000" w:themeColor="text1"/>
        </w:rPr>
        <w:t>.</w:t>
      </w:r>
    </w:p>
    <w:p w14:paraId="05E96C5A" w14:textId="77777777" w:rsidR="00A25AC5" w:rsidRDefault="00A25AC5" w:rsidP="00031991">
      <w:pPr>
        <w:ind w:left="720"/>
        <w:rPr>
          <w:color w:val="000000" w:themeColor="text1"/>
        </w:rPr>
      </w:pPr>
    </w:p>
    <w:p w14:paraId="156E1488" w14:textId="77777777" w:rsidR="001C5E82" w:rsidRDefault="001C5E82" w:rsidP="001C5E82">
      <w:pPr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Overall Schedule:</w:t>
      </w:r>
    </w:p>
    <w:p w14:paraId="3B16616D" w14:textId="77777777" w:rsidR="001C5E82" w:rsidRDefault="001C5E82" w:rsidP="001C5E82">
      <w:pPr>
        <w:ind w:left="1440"/>
        <w:rPr>
          <w:b/>
          <w:bCs/>
          <w:color w:val="000000" w:themeColor="text1"/>
          <w:vertAlign w:val="superscript"/>
        </w:rPr>
      </w:pPr>
      <w:r w:rsidRPr="007F55F5">
        <w:rPr>
          <w:b/>
          <w:bCs/>
          <w:color w:val="000000" w:themeColor="text1"/>
        </w:rPr>
        <w:t>Thursday, May 4</w:t>
      </w:r>
      <w:r w:rsidRPr="007F55F5">
        <w:rPr>
          <w:b/>
          <w:bCs/>
          <w:color w:val="000000" w:themeColor="text1"/>
          <w:vertAlign w:val="superscript"/>
        </w:rPr>
        <w:t>th</w:t>
      </w:r>
    </w:p>
    <w:p w14:paraId="64A45907" w14:textId="77777777" w:rsidR="001C5E82" w:rsidRPr="00F22746" w:rsidRDefault="001C5E82" w:rsidP="001C5E82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F22746">
        <w:rPr>
          <w:color w:val="000000" w:themeColor="text1"/>
        </w:rPr>
        <w:t xml:space="preserve">Video equipment should be setup on platform(s) located per your camera specifications so that you can provide an appropriate variety of shots.  </w:t>
      </w:r>
      <w:r>
        <w:rPr>
          <w:color w:val="000000" w:themeColor="text1"/>
        </w:rPr>
        <w:t>Security is provided Thursday and Friday nights.</w:t>
      </w:r>
    </w:p>
    <w:p w14:paraId="0FF857DC" w14:textId="4DFE6B51" w:rsidR="001C5E82" w:rsidRDefault="001C5E82" w:rsidP="001C5E82">
      <w:pPr>
        <w:pStyle w:val="ListParagraph"/>
        <w:numPr>
          <w:ilvl w:val="0"/>
          <w:numId w:val="22"/>
        </w:numPr>
      </w:pPr>
      <w:r>
        <w:t xml:space="preserve">Coordinate </w:t>
      </w:r>
      <w:r w:rsidR="006A7905">
        <w:t xml:space="preserve">the setup of </w:t>
      </w:r>
      <w:r>
        <w:t xml:space="preserve">stage microphones and sound with </w:t>
      </w:r>
      <w:r w:rsidR="006A7905">
        <w:t>the hotel’s A/V Contractor (</w:t>
      </w:r>
      <w:proofErr w:type="spellStart"/>
      <w:r>
        <w:t>StarSound</w:t>
      </w:r>
      <w:proofErr w:type="spellEnd"/>
      <w:r w:rsidR="006A7905">
        <w:t>)</w:t>
      </w:r>
      <w:r>
        <w:t xml:space="preserve"> and the Competition Coordinator as per International requirements.</w:t>
      </w:r>
    </w:p>
    <w:p w14:paraId="454F3F21" w14:textId="13D705BA" w:rsidR="001C5E82" w:rsidRDefault="00B71E35" w:rsidP="001C5E82">
      <w:pPr>
        <w:pStyle w:val="ListParagraph"/>
        <w:numPr>
          <w:ilvl w:val="0"/>
          <w:numId w:val="22"/>
        </w:numPr>
      </w:pPr>
      <w:r>
        <w:t>Working with the hotel A/V personnel, s</w:t>
      </w:r>
      <w:r w:rsidR="001C5E82">
        <w:t>et</w:t>
      </w:r>
      <w:r w:rsidR="003C70F0">
        <w:t>ting</w:t>
      </w:r>
      <w:r w:rsidR="001C5E82">
        <w:t xml:space="preserve"> up test distribution</w:t>
      </w:r>
      <w:r w:rsidR="003A4071">
        <w:t>s</w:t>
      </w:r>
      <w:r w:rsidR="001C5E82">
        <w:t xml:space="preserve"> to </w:t>
      </w:r>
      <w:r w:rsidR="003A4071">
        <w:t>the large video screens</w:t>
      </w:r>
      <w:r w:rsidR="001C5E82">
        <w:t xml:space="preserve"> (</w:t>
      </w:r>
      <w:proofErr w:type="spellStart"/>
      <w:r w:rsidR="001C5E82">
        <w:t>JumboTron</w:t>
      </w:r>
      <w:r w:rsidR="003A4071">
        <w:t>s</w:t>
      </w:r>
      <w:proofErr w:type="spellEnd"/>
      <w:r w:rsidR="001C5E82">
        <w:t>) and to the Webcast.</w:t>
      </w:r>
    </w:p>
    <w:p w14:paraId="0C35B546" w14:textId="77777777" w:rsidR="001C5E82" w:rsidRPr="00AB2831" w:rsidRDefault="001C5E82" w:rsidP="001C5E82">
      <w:pPr>
        <w:pStyle w:val="ListParagraph"/>
        <w:numPr>
          <w:ilvl w:val="0"/>
          <w:numId w:val="22"/>
        </w:numPr>
      </w:pPr>
      <w:r>
        <w:t>Setup and test recording for Contest Performance MP3 and MP4 files.</w:t>
      </w:r>
    </w:p>
    <w:p w14:paraId="03780192" w14:textId="77777777" w:rsidR="001C5E82" w:rsidRPr="00AB2831" w:rsidRDefault="001C5E82" w:rsidP="001C5E82">
      <w:pPr>
        <w:ind w:left="1440"/>
      </w:pPr>
    </w:p>
    <w:p w14:paraId="2DE0E7ED" w14:textId="77777777" w:rsidR="001C5E82" w:rsidRDefault="001C5E82" w:rsidP="001C5E82">
      <w:pPr>
        <w:ind w:left="1440"/>
        <w:rPr>
          <w:b/>
          <w:bCs/>
          <w:vertAlign w:val="superscript"/>
        </w:rPr>
      </w:pPr>
      <w:r>
        <w:rPr>
          <w:b/>
          <w:bCs/>
        </w:rPr>
        <w:t>Friday, May 5</w:t>
      </w:r>
      <w:r w:rsidRPr="007E21BB">
        <w:rPr>
          <w:b/>
          <w:bCs/>
          <w:vertAlign w:val="superscript"/>
        </w:rPr>
        <w:t>th</w:t>
      </w:r>
    </w:p>
    <w:p w14:paraId="282E372E" w14:textId="55EB36C2" w:rsidR="001C5E82" w:rsidRDefault="00AD4328" w:rsidP="001C5E82">
      <w:pPr>
        <w:pStyle w:val="ListParagraph"/>
        <w:numPr>
          <w:ilvl w:val="0"/>
          <w:numId w:val="23"/>
        </w:numPr>
      </w:pPr>
      <w:r>
        <w:t>B</w:t>
      </w:r>
      <w:r w:rsidR="001C5E82">
        <w:t>e present for the Official Panel Inspection (Sound Check) on Friday morning, 8:45 am – 10:00 am (approximate).</w:t>
      </w:r>
    </w:p>
    <w:p w14:paraId="1007AF83" w14:textId="707A19AF" w:rsidR="001C5E82" w:rsidRDefault="001C5E82" w:rsidP="001C5E82">
      <w:pPr>
        <w:pStyle w:val="ListParagraph"/>
        <w:numPr>
          <w:ilvl w:val="0"/>
          <w:numId w:val="23"/>
        </w:numPr>
      </w:pPr>
      <w:r>
        <w:t>Video each performer in the Quartet Contest.  Start, end and total time varies depending on the number of contestants</w:t>
      </w:r>
      <w:r w:rsidR="00B55447">
        <w:rPr>
          <w:color w:val="000000" w:themeColor="text1"/>
        </w:rPr>
        <w:t>.</w:t>
      </w:r>
    </w:p>
    <w:p w14:paraId="11E4F93A" w14:textId="11530D62" w:rsidR="001C5E82" w:rsidRDefault="001C5E82" w:rsidP="001C5E82">
      <w:pPr>
        <w:pStyle w:val="ListParagraph"/>
        <w:numPr>
          <w:ilvl w:val="0"/>
          <w:numId w:val="23"/>
        </w:numPr>
      </w:pPr>
      <w:r>
        <w:t xml:space="preserve">Provide each Quartet an MP3 and MP4 of their performance on a flash drive at the end of the </w:t>
      </w:r>
      <w:r w:rsidRPr="00F311FA">
        <w:rPr>
          <w:b/>
          <w:bCs/>
        </w:rPr>
        <w:t>Quartet Contest</w:t>
      </w:r>
      <w:r w:rsidR="003F2936" w:rsidRPr="00F311FA">
        <w:rPr>
          <w:b/>
          <w:bCs/>
        </w:rPr>
        <w:t xml:space="preserve"> </w:t>
      </w:r>
      <w:r w:rsidR="00F311FA" w:rsidRPr="00F311FA">
        <w:rPr>
          <w:b/>
          <w:bCs/>
        </w:rPr>
        <w:t>Session</w:t>
      </w:r>
      <w:r>
        <w:t>.  There</w:t>
      </w:r>
      <w:r w:rsidR="00AD4328">
        <w:t xml:space="preserve"> i</w:t>
      </w:r>
      <w:r>
        <w:t>s approximately an hour from the last contestant and the end of the contest.</w:t>
      </w:r>
      <w:r w:rsidR="00571BD7">
        <w:t xml:space="preserve"> </w:t>
      </w:r>
      <w:r w:rsidR="00A15599">
        <w:t xml:space="preserve"> </w:t>
      </w:r>
      <w:r w:rsidR="0048360F" w:rsidRPr="00A15599">
        <w:rPr>
          <w:color w:val="000000" w:themeColor="text1"/>
        </w:rPr>
        <w:t xml:space="preserve">During this time the videographer will continue to feed the </w:t>
      </w:r>
      <w:proofErr w:type="spellStart"/>
      <w:r w:rsidR="0048360F" w:rsidRPr="00A15599">
        <w:rPr>
          <w:color w:val="000000" w:themeColor="text1"/>
        </w:rPr>
        <w:t>JumboTron</w:t>
      </w:r>
      <w:proofErr w:type="spellEnd"/>
      <w:r w:rsidR="0048360F" w:rsidRPr="00A15599">
        <w:rPr>
          <w:color w:val="000000" w:themeColor="text1"/>
        </w:rPr>
        <w:t xml:space="preserve"> and Webcast</w:t>
      </w:r>
      <w:r w:rsidR="00460F04" w:rsidRPr="00A15599">
        <w:rPr>
          <w:color w:val="000000" w:themeColor="text1"/>
        </w:rPr>
        <w:t>.</w:t>
      </w:r>
    </w:p>
    <w:p w14:paraId="1839E83C" w14:textId="77777777" w:rsidR="001C5E82" w:rsidRDefault="001C5E82" w:rsidP="001C5E82">
      <w:pPr>
        <w:ind w:left="1440"/>
        <w:rPr>
          <w:b/>
          <w:bCs/>
        </w:rPr>
      </w:pPr>
    </w:p>
    <w:p w14:paraId="008F0830" w14:textId="77777777" w:rsidR="001C5E82" w:rsidRDefault="001C5E82" w:rsidP="001C5E82">
      <w:pPr>
        <w:ind w:left="1440"/>
        <w:rPr>
          <w:b/>
          <w:bCs/>
          <w:vertAlign w:val="superscript"/>
        </w:rPr>
      </w:pPr>
      <w:r>
        <w:rPr>
          <w:b/>
          <w:bCs/>
        </w:rPr>
        <w:t>Saturday, May 6</w:t>
      </w:r>
      <w:r w:rsidRPr="007E21BB">
        <w:rPr>
          <w:b/>
          <w:bCs/>
          <w:vertAlign w:val="superscript"/>
        </w:rPr>
        <w:t>th</w:t>
      </w:r>
    </w:p>
    <w:p w14:paraId="0A39CA5F" w14:textId="77777777" w:rsidR="001C5E82" w:rsidRPr="00F541A9" w:rsidRDefault="001C5E82" w:rsidP="001C5E82">
      <w:pPr>
        <w:pStyle w:val="ListParagraph"/>
        <w:numPr>
          <w:ilvl w:val="0"/>
          <w:numId w:val="24"/>
        </w:numPr>
        <w:rPr>
          <w:i/>
          <w:iCs/>
        </w:rPr>
      </w:pPr>
      <w:r>
        <w:t xml:space="preserve">Video each performer in the Chorus Contest.  Start, end and total time varies depending on the number of contestants.  </w:t>
      </w:r>
      <w:r w:rsidRPr="00F541A9">
        <w:rPr>
          <w:i/>
          <w:iCs/>
        </w:rPr>
        <w:t>Videographer should note and plan on appropriate settings for each competitor entering the stage well before the start of the performance.</w:t>
      </w:r>
    </w:p>
    <w:p w14:paraId="66154313" w14:textId="14A816F4" w:rsidR="001C5E82" w:rsidRDefault="001C5E82" w:rsidP="00950A8B">
      <w:pPr>
        <w:pStyle w:val="ListParagraph"/>
        <w:numPr>
          <w:ilvl w:val="0"/>
          <w:numId w:val="24"/>
        </w:numPr>
      </w:pPr>
      <w:r>
        <w:t xml:space="preserve">Provide each Chorus an MP3 and MP4 of their performance on a flash drive at the end of the </w:t>
      </w:r>
      <w:r w:rsidRPr="0019759F">
        <w:rPr>
          <w:b/>
          <w:bCs/>
        </w:rPr>
        <w:t>Chorus Contest</w:t>
      </w:r>
      <w:r w:rsidR="0019759F" w:rsidRPr="0019759F">
        <w:rPr>
          <w:b/>
          <w:bCs/>
        </w:rPr>
        <w:t xml:space="preserve"> Session</w:t>
      </w:r>
      <w:r>
        <w:t>.  There</w:t>
      </w:r>
      <w:r w:rsidR="009B3577">
        <w:t xml:space="preserve"> i</w:t>
      </w:r>
      <w:r>
        <w:t xml:space="preserve">s approximately an hour from the last contestant </w:t>
      </w:r>
      <w:r>
        <w:lastRenderedPageBreak/>
        <w:t>and the end of the contest.</w:t>
      </w:r>
      <w:r w:rsidR="0019759F" w:rsidRPr="00A15599">
        <w:rPr>
          <w:color w:val="000000" w:themeColor="text1"/>
        </w:rPr>
        <w:t xml:space="preserve"> During this time the videographer will continue to feed the </w:t>
      </w:r>
      <w:proofErr w:type="spellStart"/>
      <w:r w:rsidR="0019759F" w:rsidRPr="00A15599">
        <w:rPr>
          <w:color w:val="000000" w:themeColor="text1"/>
        </w:rPr>
        <w:t>JumboTron</w:t>
      </w:r>
      <w:proofErr w:type="spellEnd"/>
      <w:r w:rsidR="0019759F" w:rsidRPr="00A15599">
        <w:rPr>
          <w:color w:val="000000" w:themeColor="text1"/>
        </w:rPr>
        <w:t xml:space="preserve"> and Webcast.</w:t>
      </w:r>
    </w:p>
    <w:p w14:paraId="58BB2DD1" w14:textId="77777777" w:rsidR="001C5E82" w:rsidRDefault="001C5E82" w:rsidP="001C5E82">
      <w:pPr>
        <w:pStyle w:val="ListParagraph"/>
        <w:numPr>
          <w:ilvl w:val="0"/>
          <w:numId w:val="24"/>
        </w:numPr>
      </w:pPr>
      <w:r>
        <w:t>Remove all equipment prior to leaving the ballroom for the night as there will not be any security.</w:t>
      </w:r>
    </w:p>
    <w:p w14:paraId="1FD9A177" w14:textId="77777777" w:rsidR="001C5E82" w:rsidRPr="00A25AC5" w:rsidRDefault="001C5E82" w:rsidP="001C5E82">
      <w:pPr>
        <w:ind w:left="720"/>
        <w:rPr>
          <w:color w:val="000000" w:themeColor="text1"/>
        </w:rPr>
      </w:pPr>
    </w:p>
    <w:p w14:paraId="11075016" w14:textId="77777777" w:rsidR="0090046A" w:rsidRDefault="0090046A" w:rsidP="0090046A">
      <w:pPr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Videographer Deliverables:</w:t>
      </w:r>
    </w:p>
    <w:p w14:paraId="60981696" w14:textId="769B7AB3" w:rsidR="0090046A" w:rsidRDefault="00EC7DDF" w:rsidP="0090046A">
      <w:pPr>
        <w:pStyle w:val="ListParagraph"/>
        <w:numPr>
          <w:ilvl w:val="0"/>
          <w:numId w:val="18"/>
        </w:numPr>
        <w:ind w:left="1440"/>
        <w:rPr>
          <w:color w:val="000000" w:themeColor="text1"/>
        </w:rPr>
      </w:pPr>
      <w:r>
        <w:rPr>
          <w:color w:val="000000" w:themeColor="text1"/>
        </w:rPr>
        <w:t>Videographer will a</w:t>
      </w:r>
      <w:r w:rsidR="0090046A">
        <w:rPr>
          <w:color w:val="000000" w:themeColor="text1"/>
        </w:rPr>
        <w:t>dhere to the International requirements document</w:t>
      </w:r>
      <w:r>
        <w:rPr>
          <w:color w:val="000000" w:themeColor="text1"/>
        </w:rPr>
        <w:t xml:space="preserve"> (attached).</w:t>
      </w:r>
    </w:p>
    <w:p w14:paraId="2F871C66" w14:textId="77777777" w:rsidR="0090046A" w:rsidRDefault="0090046A" w:rsidP="0090046A">
      <w:pPr>
        <w:pStyle w:val="ListParagraph"/>
        <w:ind w:left="1440"/>
        <w:rPr>
          <w:color w:val="000000" w:themeColor="text1"/>
        </w:rPr>
      </w:pPr>
    </w:p>
    <w:p w14:paraId="113DFDBE" w14:textId="50D68F40" w:rsidR="00E90584" w:rsidRDefault="00E90584" w:rsidP="00192C9F">
      <w:pPr>
        <w:pStyle w:val="ListParagraph"/>
        <w:numPr>
          <w:ilvl w:val="0"/>
          <w:numId w:val="18"/>
        </w:numPr>
        <w:ind w:left="1440"/>
        <w:rPr>
          <w:color w:val="000000" w:themeColor="text1"/>
        </w:rPr>
      </w:pPr>
      <w:r w:rsidRPr="009177F4">
        <w:rPr>
          <w:color w:val="000000" w:themeColor="text1"/>
        </w:rPr>
        <w:t>Videographer will work with the A/V contract</w:t>
      </w:r>
      <w:r w:rsidR="002704B1" w:rsidRPr="009177F4">
        <w:rPr>
          <w:color w:val="000000" w:themeColor="text1"/>
        </w:rPr>
        <w:t>or (</w:t>
      </w:r>
      <w:proofErr w:type="spellStart"/>
      <w:r w:rsidR="002704B1" w:rsidRPr="009177F4">
        <w:rPr>
          <w:color w:val="000000" w:themeColor="text1"/>
        </w:rPr>
        <w:t>StarSound</w:t>
      </w:r>
      <w:proofErr w:type="spellEnd"/>
      <w:r w:rsidR="002704B1" w:rsidRPr="009177F4">
        <w:rPr>
          <w:color w:val="000000" w:themeColor="text1"/>
        </w:rPr>
        <w:t>) and the hotel A/V personnel to set up both quartet and chorus microphones</w:t>
      </w:r>
      <w:r w:rsidR="00784066" w:rsidRPr="009177F4">
        <w:rPr>
          <w:color w:val="000000" w:themeColor="text1"/>
        </w:rPr>
        <w:t xml:space="preserve"> that will feed into the Video recording. </w:t>
      </w:r>
    </w:p>
    <w:p w14:paraId="4FFE10EC" w14:textId="77777777" w:rsidR="00F90384" w:rsidRPr="00F90384" w:rsidRDefault="00F90384" w:rsidP="00F90384">
      <w:pPr>
        <w:rPr>
          <w:color w:val="000000" w:themeColor="text1"/>
        </w:rPr>
      </w:pPr>
    </w:p>
    <w:p w14:paraId="7BBC54AB" w14:textId="50C49622" w:rsidR="001D0E83" w:rsidRDefault="00E90584" w:rsidP="0090046A">
      <w:pPr>
        <w:pStyle w:val="ListParagraph"/>
        <w:numPr>
          <w:ilvl w:val="0"/>
          <w:numId w:val="18"/>
        </w:numPr>
        <w:ind w:left="1440"/>
        <w:rPr>
          <w:color w:val="000000" w:themeColor="text1"/>
        </w:rPr>
      </w:pPr>
      <w:r>
        <w:rPr>
          <w:color w:val="000000" w:themeColor="text1"/>
        </w:rPr>
        <w:t>V</w:t>
      </w:r>
      <w:r w:rsidR="001D0E83">
        <w:rPr>
          <w:color w:val="000000" w:themeColor="text1"/>
        </w:rPr>
        <w:t>ideographer will provide a live switched multicamera clean program output of the contest session</w:t>
      </w:r>
      <w:r w:rsidR="006657EF">
        <w:rPr>
          <w:color w:val="000000" w:themeColor="text1"/>
        </w:rPr>
        <w:t>s plus any post-contest performances</w:t>
      </w:r>
      <w:r w:rsidR="00E74F29">
        <w:rPr>
          <w:color w:val="000000" w:themeColor="text1"/>
        </w:rPr>
        <w:t xml:space="preserve"> and awards ceremony</w:t>
      </w:r>
      <w:r w:rsidR="00EC7DDF">
        <w:rPr>
          <w:color w:val="000000" w:themeColor="text1"/>
        </w:rPr>
        <w:t xml:space="preserve"> on both Friday and Saturday evenings.</w:t>
      </w:r>
    </w:p>
    <w:p w14:paraId="6EE413A9" w14:textId="77777777" w:rsidR="00E73759" w:rsidRPr="00E73759" w:rsidRDefault="00E73759" w:rsidP="00E73759">
      <w:pPr>
        <w:pStyle w:val="ListParagraph"/>
        <w:rPr>
          <w:color w:val="000000" w:themeColor="text1"/>
        </w:rPr>
      </w:pPr>
    </w:p>
    <w:p w14:paraId="6488CB17" w14:textId="33FB30D0" w:rsidR="00E73759" w:rsidRDefault="00D013ED" w:rsidP="0090046A">
      <w:pPr>
        <w:pStyle w:val="ListParagraph"/>
        <w:numPr>
          <w:ilvl w:val="0"/>
          <w:numId w:val="18"/>
        </w:numPr>
        <w:ind w:left="1440"/>
        <w:rPr>
          <w:color w:val="000000" w:themeColor="text1"/>
        </w:rPr>
      </w:pPr>
      <w:r>
        <w:rPr>
          <w:color w:val="000000" w:themeColor="text1"/>
        </w:rPr>
        <w:t xml:space="preserve">Videographer will provide </w:t>
      </w:r>
      <w:r w:rsidR="00492902">
        <w:rPr>
          <w:color w:val="000000" w:themeColor="text1"/>
        </w:rPr>
        <w:t>four</w:t>
      </w:r>
      <w:r>
        <w:rPr>
          <w:color w:val="000000" w:themeColor="text1"/>
        </w:rPr>
        <w:t xml:space="preserve"> </w:t>
      </w:r>
      <w:r w:rsidR="00492902">
        <w:rPr>
          <w:color w:val="000000" w:themeColor="text1"/>
        </w:rPr>
        <w:t xml:space="preserve">clean </w:t>
      </w:r>
      <w:r>
        <w:rPr>
          <w:color w:val="000000" w:themeColor="text1"/>
        </w:rPr>
        <w:t>outputs of the multicamera switched program in 1920x1080 resolution compatible with destination equipment:</w:t>
      </w:r>
    </w:p>
    <w:p w14:paraId="22216887" w14:textId="77777777" w:rsidR="00D013ED" w:rsidRPr="00D013ED" w:rsidRDefault="00D013ED" w:rsidP="00D013ED">
      <w:pPr>
        <w:pStyle w:val="ListParagraph"/>
        <w:rPr>
          <w:color w:val="000000" w:themeColor="text1"/>
        </w:rPr>
      </w:pPr>
    </w:p>
    <w:p w14:paraId="16C51774" w14:textId="02B6483F" w:rsidR="00D013ED" w:rsidRDefault="004C416D" w:rsidP="00D013ED">
      <w:pPr>
        <w:pStyle w:val="ListParagraph"/>
        <w:numPr>
          <w:ilvl w:val="2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Video switcher to the </w:t>
      </w:r>
      <w:proofErr w:type="spellStart"/>
      <w:r>
        <w:rPr>
          <w:color w:val="000000" w:themeColor="text1"/>
        </w:rPr>
        <w:t>JumboTron</w:t>
      </w:r>
      <w:proofErr w:type="spellEnd"/>
      <w:r>
        <w:rPr>
          <w:color w:val="000000" w:themeColor="text1"/>
        </w:rPr>
        <w:t xml:space="preserve"> screen</w:t>
      </w:r>
      <w:r w:rsidR="009B3577">
        <w:rPr>
          <w:color w:val="000000" w:themeColor="text1"/>
        </w:rPr>
        <w:t>s</w:t>
      </w:r>
      <w:r>
        <w:rPr>
          <w:color w:val="000000" w:themeColor="text1"/>
        </w:rPr>
        <w:t xml:space="preserve"> (may be HD-SDI, DVI-D or HDMI</w:t>
      </w:r>
      <w:r w:rsidR="00817607">
        <w:rPr>
          <w:color w:val="000000" w:themeColor="text1"/>
        </w:rPr>
        <w:t>, to be advised by venue)</w:t>
      </w:r>
    </w:p>
    <w:p w14:paraId="46898279" w14:textId="7C446E20" w:rsidR="00817607" w:rsidRDefault="00817607" w:rsidP="00D013ED">
      <w:pPr>
        <w:pStyle w:val="ListParagraph"/>
        <w:numPr>
          <w:ilvl w:val="2"/>
          <w:numId w:val="18"/>
        </w:numPr>
        <w:rPr>
          <w:color w:val="000000" w:themeColor="text1"/>
        </w:rPr>
      </w:pPr>
      <w:r>
        <w:rPr>
          <w:color w:val="000000" w:themeColor="text1"/>
        </w:rPr>
        <w:t>Webcast 3G HD-SDI with embedded audio</w:t>
      </w:r>
    </w:p>
    <w:p w14:paraId="3CC9FE5E" w14:textId="04A05C48" w:rsidR="00817607" w:rsidRDefault="00817607" w:rsidP="00D013ED">
      <w:pPr>
        <w:pStyle w:val="ListParagraph"/>
        <w:numPr>
          <w:ilvl w:val="2"/>
          <w:numId w:val="18"/>
        </w:numPr>
        <w:rPr>
          <w:color w:val="000000" w:themeColor="text1"/>
        </w:rPr>
      </w:pPr>
      <w:r>
        <w:rPr>
          <w:color w:val="000000" w:themeColor="text1"/>
        </w:rPr>
        <w:t>Videographer recording</w:t>
      </w:r>
    </w:p>
    <w:p w14:paraId="1B854134" w14:textId="35457E6E" w:rsidR="00817607" w:rsidRDefault="00492902" w:rsidP="00D013ED">
      <w:pPr>
        <w:pStyle w:val="ListParagraph"/>
        <w:numPr>
          <w:ilvl w:val="2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Full-length </w:t>
      </w:r>
      <w:r w:rsidR="00ED28BC">
        <w:rPr>
          <w:color w:val="000000" w:themeColor="text1"/>
        </w:rPr>
        <w:t>b</w:t>
      </w:r>
      <w:r w:rsidR="004A1A7E">
        <w:rPr>
          <w:color w:val="000000" w:themeColor="text1"/>
        </w:rPr>
        <w:t>ackup recording</w:t>
      </w:r>
      <w:r w:rsidR="00ED28BC">
        <w:rPr>
          <w:color w:val="000000" w:themeColor="text1"/>
        </w:rPr>
        <w:t xml:space="preserve"> delivered to Region 12</w:t>
      </w:r>
      <w:r w:rsidR="00060DF6">
        <w:rPr>
          <w:color w:val="000000" w:themeColor="text1"/>
        </w:rPr>
        <w:t xml:space="preserve"> on a </w:t>
      </w:r>
      <w:r w:rsidR="00BB214B">
        <w:rPr>
          <w:color w:val="000000" w:themeColor="text1"/>
        </w:rPr>
        <w:t xml:space="preserve">provided </w:t>
      </w:r>
      <w:r w:rsidR="00060DF6">
        <w:rPr>
          <w:color w:val="000000" w:themeColor="text1"/>
        </w:rPr>
        <w:t>portable drive</w:t>
      </w:r>
    </w:p>
    <w:p w14:paraId="03091F15" w14:textId="77777777" w:rsidR="001D0E83" w:rsidRPr="001D0E83" w:rsidRDefault="001D0E83" w:rsidP="001D0E83">
      <w:pPr>
        <w:pStyle w:val="ListParagraph"/>
        <w:rPr>
          <w:color w:val="000000" w:themeColor="text1"/>
        </w:rPr>
      </w:pPr>
    </w:p>
    <w:p w14:paraId="45A753FB" w14:textId="7D97EAB1" w:rsidR="0090046A" w:rsidRPr="001D0E83" w:rsidRDefault="0090046A" w:rsidP="001D0E83">
      <w:pPr>
        <w:pStyle w:val="ListParagraph"/>
        <w:numPr>
          <w:ilvl w:val="0"/>
          <w:numId w:val="18"/>
        </w:numPr>
        <w:ind w:left="1440"/>
        <w:rPr>
          <w:color w:val="000000" w:themeColor="text1"/>
        </w:rPr>
      </w:pPr>
      <w:r w:rsidRPr="001D0E83">
        <w:rPr>
          <w:color w:val="000000" w:themeColor="text1"/>
        </w:rPr>
        <w:t xml:space="preserve">The </w:t>
      </w:r>
      <w:r w:rsidR="00F151E2" w:rsidRPr="001D0E83">
        <w:rPr>
          <w:color w:val="000000" w:themeColor="text1"/>
        </w:rPr>
        <w:t>Video</w:t>
      </w:r>
      <w:r w:rsidRPr="001D0E83">
        <w:rPr>
          <w:color w:val="000000" w:themeColor="text1"/>
        </w:rPr>
        <w:t xml:space="preserve"> Shots should include:</w:t>
      </w:r>
    </w:p>
    <w:p w14:paraId="3F4D95B5" w14:textId="77777777" w:rsidR="0090046A" w:rsidRDefault="0090046A" w:rsidP="0090046A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Podium</w:t>
      </w:r>
    </w:p>
    <w:p w14:paraId="1E750C36" w14:textId="77777777" w:rsidR="0090046A" w:rsidRDefault="0090046A" w:rsidP="0090046A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Wide Shot</w:t>
      </w:r>
    </w:p>
    <w:p w14:paraId="0B6223BA" w14:textId="21187FDE" w:rsidR="0090046A" w:rsidRDefault="0090046A" w:rsidP="0090046A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Tight Shot</w:t>
      </w:r>
      <w:r w:rsidR="00713E5F">
        <w:rPr>
          <w:color w:val="000000" w:themeColor="text1"/>
        </w:rPr>
        <w:t xml:space="preserve"> similar to the video examples above</w:t>
      </w:r>
    </w:p>
    <w:p w14:paraId="4EDF17D4" w14:textId="77777777" w:rsidR="00A54BB6" w:rsidRDefault="00A54BB6" w:rsidP="00A54BB6">
      <w:pPr>
        <w:rPr>
          <w:color w:val="000000" w:themeColor="text1"/>
        </w:rPr>
      </w:pPr>
    </w:p>
    <w:p w14:paraId="7C37B29A" w14:textId="77777777" w:rsidR="00A54BB6" w:rsidRPr="002400CC" w:rsidRDefault="00A54BB6" w:rsidP="00A54BB6">
      <w:pPr>
        <w:pStyle w:val="ListParagraph"/>
        <w:numPr>
          <w:ilvl w:val="0"/>
          <w:numId w:val="18"/>
        </w:numPr>
        <w:ind w:left="1440"/>
        <w:rPr>
          <w:color w:val="000000" w:themeColor="text1"/>
        </w:rPr>
      </w:pPr>
      <w:r w:rsidRPr="002400CC">
        <w:rPr>
          <w:color w:val="000000" w:themeColor="text1"/>
        </w:rPr>
        <w:t>During pauses on th</w:t>
      </w:r>
      <w:r>
        <w:rPr>
          <w:color w:val="000000" w:themeColor="text1"/>
        </w:rPr>
        <w:t>e stage, provide a stage wide shot on the Program feed.</w:t>
      </w:r>
    </w:p>
    <w:p w14:paraId="4F013B36" w14:textId="77777777" w:rsidR="0090046A" w:rsidRDefault="0090046A" w:rsidP="0090046A">
      <w:pPr>
        <w:pStyle w:val="ListParagraph"/>
        <w:ind w:left="2880"/>
        <w:rPr>
          <w:color w:val="000000" w:themeColor="text1"/>
        </w:rPr>
      </w:pPr>
    </w:p>
    <w:p w14:paraId="7D4959A2" w14:textId="2F216963" w:rsidR="0090046A" w:rsidRDefault="00C5609D" w:rsidP="0090046A">
      <w:pPr>
        <w:pStyle w:val="ListParagraph"/>
        <w:numPr>
          <w:ilvl w:val="0"/>
          <w:numId w:val="18"/>
        </w:numPr>
        <w:ind w:left="1440"/>
        <w:rPr>
          <w:color w:val="000000" w:themeColor="text1"/>
        </w:rPr>
      </w:pPr>
      <w:r>
        <w:rPr>
          <w:color w:val="000000" w:themeColor="text1"/>
        </w:rPr>
        <w:t>Videographer will b</w:t>
      </w:r>
      <w:r w:rsidR="0090046A">
        <w:rPr>
          <w:color w:val="000000" w:themeColor="text1"/>
        </w:rPr>
        <w:t xml:space="preserve">e present for the Official Panel Inspection/Sound Check on Friday morning.  Chorus sound check will begin with approximately the largest group of singers and therefore </w:t>
      </w:r>
      <w:r>
        <w:rPr>
          <w:color w:val="000000" w:themeColor="text1"/>
        </w:rPr>
        <w:t xml:space="preserve">the </w:t>
      </w:r>
      <w:r w:rsidR="0090046A">
        <w:rPr>
          <w:color w:val="000000" w:themeColor="text1"/>
        </w:rPr>
        <w:t>maximum sound, and end with a small group – there may be smaller groups performing.  The Chorus sound check will be followed by the Quartet sound check.</w:t>
      </w:r>
    </w:p>
    <w:p w14:paraId="0200A5F3" w14:textId="77777777" w:rsidR="0090046A" w:rsidRDefault="0090046A" w:rsidP="0090046A">
      <w:pPr>
        <w:rPr>
          <w:color w:val="000000" w:themeColor="text1"/>
        </w:rPr>
      </w:pPr>
    </w:p>
    <w:p w14:paraId="6DEB05C2" w14:textId="041445F0" w:rsidR="0090046A" w:rsidRDefault="00FE514B" w:rsidP="0090046A">
      <w:pPr>
        <w:ind w:left="1440"/>
        <w:rPr>
          <w:color w:val="000000" w:themeColor="text1"/>
        </w:rPr>
      </w:pPr>
      <w:r>
        <w:rPr>
          <w:color w:val="000000" w:themeColor="text1"/>
        </w:rPr>
        <w:t>Videographer is to e</w:t>
      </w:r>
      <w:r w:rsidR="0090046A">
        <w:rPr>
          <w:color w:val="000000" w:themeColor="text1"/>
        </w:rPr>
        <w:t xml:space="preserve">nsure </w:t>
      </w:r>
      <w:r>
        <w:rPr>
          <w:color w:val="000000" w:themeColor="text1"/>
        </w:rPr>
        <w:t>they</w:t>
      </w:r>
      <w:r w:rsidR="0090046A">
        <w:rPr>
          <w:color w:val="000000" w:themeColor="text1"/>
        </w:rPr>
        <w:t xml:space="preserve"> are receiving the clearest tones, make any necessary adjustments.</w:t>
      </w:r>
    </w:p>
    <w:p w14:paraId="6C48E34E" w14:textId="77777777" w:rsidR="0090046A" w:rsidRPr="00EB678F" w:rsidRDefault="0090046A" w:rsidP="0090046A">
      <w:pPr>
        <w:ind w:left="1440"/>
        <w:rPr>
          <w:color w:val="000000" w:themeColor="text1"/>
        </w:rPr>
      </w:pPr>
    </w:p>
    <w:p w14:paraId="65BC352B" w14:textId="68C4AEFF" w:rsidR="00EE0BEB" w:rsidRDefault="0090046A" w:rsidP="004D0FBE">
      <w:pPr>
        <w:pStyle w:val="ListParagraph"/>
        <w:numPr>
          <w:ilvl w:val="0"/>
          <w:numId w:val="18"/>
        </w:numPr>
        <w:ind w:left="1440"/>
        <w:rPr>
          <w:color w:val="000000" w:themeColor="text1"/>
        </w:rPr>
      </w:pPr>
      <w:r w:rsidRPr="00B456BD">
        <w:rPr>
          <w:color w:val="000000" w:themeColor="text1"/>
        </w:rPr>
        <w:lastRenderedPageBreak/>
        <w:t xml:space="preserve">Provide each </w:t>
      </w:r>
      <w:r w:rsidR="00987279" w:rsidRPr="00B456BD">
        <w:rPr>
          <w:color w:val="000000" w:themeColor="text1"/>
        </w:rPr>
        <w:t xml:space="preserve">individual </w:t>
      </w:r>
      <w:r w:rsidR="00987279" w:rsidRPr="00B456BD">
        <w:rPr>
          <w:b/>
          <w:bCs/>
          <w:color w:val="000000" w:themeColor="text1"/>
        </w:rPr>
        <w:t xml:space="preserve">Contest Performance </w:t>
      </w:r>
      <w:r w:rsidRPr="00B456BD">
        <w:rPr>
          <w:color w:val="000000" w:themeColor="text1"/>
        </w:rPr>
        <w:t xml:space="preserve">MP3 and MP4 </w:t>
      </w:r>
      <w:r w:rsidR="00987279" w:rsidRPr="00B456BD">
        <w:rPr>
          <w:color w:val="000000" w:themeColor="text1"/>
        </w:rPr>
        <w:t>files</w:t>
      </w:r>
      <w:r w:rsidRPr="00B456BD">
        <w:rPr>
          <w:color w:val="000000" w:themeColor="text1"/>
        </w:rPr>
        <w:t xml:space="preserve"> </w:t>
      </w:r>
      <w:r w:rsidR="00C938B8" w:rsidRPr="00B456BD">
        <w:rPr>
          <w:color w:val="000000" w:themeColor="text1"/>
        </w:rPr>
        <w:t xml:space="preserve">delivered on </w:t>
      </w:r>
      <w:r w:rsidR="00C4764A" w:rsidRPr="00B456BD">
        <w:rPr>
          <w:color w:val="000000" w:themeColor="text1"/>
        </w:rPr>
        <w:t xml:space="preserve">a flash drive </w:t>
      </w:r>
      <w:r w:rsidR="00891F23" w:rsidRPr="00B456BD">
        <w:rPr>
          <w:color w:val="000000" w:themeColor="text1"/>
        </w:rPr>
        <w:t xml:space="preserve">by the end that day’s </w:t>
      </w:r>
      <w:r w:rsidR="00F50F15" w:rsidRPr="00B456BD">
        <w:rPr>
          <w:b/>
          <w:bCs/>
          <w:color w:val="000000" w:themeColor="text1"/>
        </w:rPr>
        <w:t>Videography Session</w:t>
      </w:r>
      <w:r w:rsidR="00F50F15" w:rsidRPr="00B456BD">
        <w:rPr>
          <w:color w:val="000000" w:themeColor="text1"/>
        </w:rPr>
        <w:t>.</w:t>
      </w:r>
      <w:r w:rsidR="00C938B8" w:rsidRPr="00B456BD">
        <w:rPr>
          <w:color w:val="000000" w:themeColor="text1"/>
        </w:rPr>
        <w:t xml:space="preserve">  </w:t>
      </w:r>
      <w:r w:rsidR="00E50077" w:rsidRPr="00B456BD">
        <w:rPr>
          <w:color w:val="000000" w:themeColor="text1"/>
        </w:rPr>
        <w:t>Naming convention to be determined.</w:t>
      </w:r>
      <w:r w:rsidR="00361127" w:rsidRPr="00B456BD">
        <w:rPr>
          <w:color w:val="000000" w:themeColor="text1"/>
        </w:rPr>
        <w:t xml:space="preserve">  </w:t>
      </w:r>
    </w:p>
    <w:p w14:paraId="12CE1E7D" w14:textId="77777777" w:rsidR="00B456BD" w:rsidRPr="00B456BD" w:rsidRDefault="00B456BD" w:rsidP="00B456BD">
      <w:pPr>
        <w:pStyle w:val="ListParagraph"/>
        <w:ind w:left="1440"/>
        <w:rPr>
          <w:color w:val="000000" w:themeColor="text1"/>
        </w:rPr>
      </w:pPr>
    </w:p>
    <w:p w14:paraId="194B88E1" w14:textId="77777777" w:rsidR="00307070" w:rsidRDefault="00395648" w:rsidP="00307070">
      <w:pPr>
        <w:ind w:left="720"/>
        <w:rPr>
          <w:b/>
          <w:bCs/>
        </w:rPr>
      </w:pPr>
      <w:r w:rsidRPr="00395648">
        <w:rPr>
          <w:b/>
          <w:bCs/>
        </w:rPr>
        <w:t>Provided by Region 12</w:t>
      </w:r>
      <w:r>
        <w:rPr>
          <w:b/>
          <w:bCs/>
        </w:rPr>
        <w:t>:</w:t>
      </w:r>
      <w:r w:rsidR="00A734B2">
        <w:rPr>
          <w:b/>
          <w:bCs/>
        </w:rPr>
        <w:t xml:space="preserve">  </w:t>
      </w:r>
    </w:p>
    <w:p w14:paraId="3ECE7C32" w14:textId="378941DC" w:rsidR="00395648" w:rsidRDefault="00395648" w:rsidP="00307070">
      <w:pPr>
        <w:pStyle w:val="ListParagraph"/>
        <w:numPr>
          <w:ilvl w:val="1"/>
          <w:numId w:val="18"/>
        </w:numPr>
      </w:pPr>
      <w:r>
        <w:t>All Events badge –</w:t>
      </w:r>
      <w:r w:rsidR="00543BCB">
        <w:t xml:space="preserve"> </w:t>
      </w:r>
      <w:r>
        <w:t>provides access to ballroom</w:t>
      </w:r>
    </w:p>
    <w:p w14:paraId="127F5878" w14:textId="0BCD0ADB" w:rsidR="00395648" w:rsidRDefault="00184280" w:rsidP="00297E84">
      <w:pPr>
        <w:pStyle w:val="ListParagraph"/>
        <w:numPr>
          <w:ilvl w:val="1"/>
          <w:numId w:val="18"/>
        </w:numPr>
      </w:pPr>
      <w:r>
        <w:t>One (1) double-occupancy h</w:t>
      </w:r>
      <w:r w:rsidR="00395648">
        <w:t xml:space="preserve">otel room </w:t>
      </w:r>
      <w:r w:rsidR="00031785">
        <w:t xml:space="preserve">at the production venue </w:t>
      </w:r>
      <w:r w:rsidR="00395648">
        <w:t>for Thursday, Friday and Saturday nights if travelling over 50 miles from home</w:t>
      </w:r>
    </w:p>
    <w:p w14:paraId="3A719FF4" w14:textId="77777777" w:rsidR="00395648" w:rsidRDefault="00395648" w:rsidP="00297E84">
      <w:pPr>
        <w:pStyle w:val="ListParagraph"/>
        <w:numPr>
          <w:ilvl w:val="1"/>
          <w:numId w:val="18"/>
        </w:numPr>
      </w:pPr>
      <w:r>
        <w:t>Ballroom Security for Thursday and Friday nights</w:t>
      </w:r>
    </w:p>
    <w:p w14:paraId="34121B7F" w14:textId="470BA745" w:rsidR="00395648" w:rsidRDefault="000D21A1" w:rsidP="00297E84">
      <w:pPr>
        <w:pStyle w:val="ListParagraph"/>
        <w:numPr>
          <w:ilvl w:val="1"/>
          <w:numId w:val="18"/>
        </w:numPr>
      </w:pPr>
      <w:r w:rsidRPr="000D21A1">
        <w:rPr>
          <w:color w:val="000000" w:themeColor="text1"/>
        </w:rPr>
        <w:t>A</w:t>
      </w:r>
      <w:r w:rsidR="00395648" w:rsidRPr="000D21A1">
        <w:rPr>
          <w:color w:val="000000" w:themeColor="text1"/>
        </w:rPr>
        <w:t xml:space="preserve">ccess to backstage for beverages and light snacks </w:t>
      </w:r>
    </w:p>
    <w:p w14:paraId="35B5B865" w14:textId="0AC4DE70" w:rsidR="00395648" w:rsidRDefault="00395648" w:rsidP="00297E84">
      <w:pPr>
        <w:pStyle w:val="ListParagraph"/>
        <w:numPr>
          <w:ilvl w:val="1"/>
          <w:numId w:val="18"/>
        </w:numPr>
      </w:pPr>
      <w:r>
        <w:t>All Convention event mailings, if desired, will be sent to you via email</w:t>
      </w:r>
      <w:r w:rsidR="00893777">
        <w:t xml:space="preserve"> as they are published</w:t>
      </w:r>
    </w:p>
    <w:p w14:paraId="176FCBB1" w14:textId="20ED69E5" w:rsidR="00395648" w:rsidRDefault="00395648" w:rsidP="00297E84">
      <w:pPr>
        <w:pStyle w:val="ListParagraph"/>
        <w:numPr>
          <w:ilvl w:val="1"/>
          <w:numId w:val="18"/>
        </w:numPr>
      </w:pPr>
      <w:r>
        <w:t xml:space="preserve">TIFF (or EPS or PDF) high-resolution </w:t>
      </w:r>
      <w:r w:rsidRPr="00297E84">
        <w:rPr>
          <w:b/>
          <w:bCs/>
        </w:rPr>
        <w:t>COLOR Convention logo artwork</w:t>
      </w:r>
      <w:r>
        <w:t xml:space="preserve"> sent via email no later than February 1, 2023</w:t>
      </w:r>
      <w:r w:rsidR="00CD5ECD">
        <w:t>, if needed.</w:t>
      </w:r>
    </w:p>
    <w:p w14:paraId="36E60657" w14:textId="7D59EA99" w:rsidR="00395648" w:rsidRDefault="00395648" w:rsidP="00297E84">
      <w:pPr>
        <w:pStyle w:val="ListParagraph"/>
        <w:numPr>
          <w:ilvl w:val="1"/>
          <w:numId w:val="18"/>
        </w:numPr>
      </w:pPr>
      <w:r>
        <w:t xml:space="preserve">Preliminary </w:t>
      </w:r>
      <w:r w:rsidR="006B5965">
        <w:t>traffic patterns (</w:t>
      </w:r>
      <w:r w:rsidR="00B53850">
        <w:t xml:space="preserve">list of </w:t>
      </w:r>
      <w:r>
        <w:t xml:space="preserve">competitors </w:t>
      </w:r>
      <w:r w:rsidR="00B53850">
        <w:t>showing the approximate times they will perform</w:t>
      </w:r>
      <w:r w:rsidR="006B5965">
        <w:t>)</w:t>
      </w:r>
      <w:r w:rsidR="00B53850">
        <w:t xml:space="preserve"> </w:t>
      </w:r>
      <w:r>
        <w:t>sent via email no later than April 1, 2023 and the final traffic patterns sent via email by April 16, 2023.</w:t>
      </w:r>
    </w:p>
    <w:p w14:paraId="6FCE5E42" w14:textId="6816A77C" w:rsidR="00BB214B" w:rsidRDefault="00BB214B" w:rsidP="00297E84">
      <w:pPr>
        <w:pStyle w:val="ListParagraph"/>
        <w:numPr>
          <w:ilvl w:val="1"/>
          <w:numId w:val="18"/>
        </w:numPr>
      </w:pPr>
      <w:r>
        <w:t>A portable back</w:t>
      </w:r>
      <w:r w:rsidR="003911E4">
        <w:t>-up</w:t>
      </w:r>
      <w:r>
        <w:t xml:space="preserve"> drive with </w:t>
      </w:r>
      <w:r w:rsidR="003911E4">
        <w:t>USB 3.0 interface.</w:t>
      </w:r>
    </w:p>
    <w:p w14:paraId="288F45FA" w14:textId="2CF5D8B0" w:rsidR="003A67ED" w:rsidRDefault="009B0969" w:rsidP="00297E84">
      <w:pPr>
        <w:pStyle w:val="ListParagraph"/>
        <w:numPr>
          <w:ilvl w:val="1"/>
          <w:numId w:val="18"/>
        </w:numPr>
      </w:pPr>
      <w:r>
        <w:t>Other information that may be rele</w:t>
      </w:r>
      <w:r w:rsidR="00AD0657">
        <w:t>vant to videography.</w:t>
      </w:r>
    </w:p>
    <w:p w14:paraId="249629A3" w14:textId="77777777" w:rsidR="00B86C7F" w:rsidRDefault="00B86C7F" w:rsidP="00B86C7F">
      <w:pPr>
        <w:pStyle w:val="ListParagraph"/>
        <w:ind w:left="1440"/>
      </w:pPr>
    </w:p>
    <w:p w14:paraId="5220532E" w14:textId="5785192A" w:rsidR="0090046A" w:rsidRDefault="0090046A" w:rsidP="0090046A">
      <w:pPr>
        <w:ind w:left="720"/>
        <w:rPr>
          <w:color w:val="000000" w:themeColor="text1"/>
        </w:rPr>
      </w:pPr>
      <w:r>
        <w:rPr>
          <w:b/>
          <w:bCs/>
          <w:color w:val="000000" w:themeColor="text1"/>
        </w:rPr>
        <w:t>Ownership of videos</w:t>
      </w:r>
      <w:r w:rsidRPr="00946386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All recorded material is the sole property of </w:t>
      </w:r>
      <w:r w:rsidR="004746A3">
        <w:rPr>
          <w:color w:val="000000" w:themeColor="text1"/>
        </w:rPr>
        <w:t xml:space="preserve">Sweet </w:t>
      </w:r>
      <w:proofErr w:type="spellStart"/>
      <w:r w:rsidR="004746A3">
        <w:rPr>
          <w:color w:val="000000" w:themeColor="text1"/>
        </w:rPr>
        <w:t>Adelines</w:t>
      </w:r>
      <w:proofErr w:type="spellEnd"/>
      <w:r w:rsidR="004746A3">
        <w:rPr>
          <w:color w:val="000000" w:themeColor="text1"/>
        </w:rPr>
        <w:t xml:space="preserve"> International</w:t>
      </w:r>
      <w:r>
        <w:rPr>
          <w:color w:val="000000" w:themeColor="text1"/>
        </w:rPr>
        <w:t xml:space="preserve"> and cannot be reproduced without permission.</w:t>
      </w:r>
    </w:p>
    <w:p w14:paraId="3D23E540" w14:textId="77777777" w:rsidR="0090046A" w:rsidRPr="00E613A5" w:rsidRDefault="0090046A" w:rsidP="0090046A">
      <w:pPr>
        <w:ind w:left="720"/>
        <w:rPr>
          <w:color w:val="000000" w:themeColor="text1"/>
        </w:rPr>
      </w:pPr>
    </w:p>
    <w:p w14:paraId="7499F602" w14:textId="6423D4AF" w:rsidR="00A25AC5" w:rsidRDefault="00A25AC5" w:rsidP="00A25AC5">
      <w:pPr>
        <w:ind w:left="720"/>
        <w:rPr>
          <w:color w:val="000000" w:themeColor="text1"/>
        </w:rPr>
      </w:pPr>
      <w:r>
        <w:rPr>
          <w:b/>
          <w:bCs/>
          <w:color w:val="000000" w:themeColor="text1"/>
        </w:rPr>
        <w:t>Venue:</w:t>
      </w:r>
      <w:r>
        <w:rPr>
          <w:color w:val="000000" w:themeColor="text1"/>
        </w:rPr>
        <w:t xml:space="preserve">  The competition will be held</w:t>
      </w:r>
      <w:r w:rsidR="00924869">
        <w:rPr>
          <w:color w:val="000000" w:themeColor="text1"/>
        </w:rPr>
        <w:t xml:space="preserve"> in the </w:t>
      </w:r>
      <w:r w:rsidR="004E7F49">
        <w:rPr>
          <w:color w:val="000000" w:themeColor="text1"/>
        </w:rPr>
        <w:t xml:space="preserve">Nugget Grand Ballroom of the Nugget Casino and Resort located at </w:t>
      </w:r>
      <w:r w:rsidR="00781D9D">
        <w:rPr>
          <w:color w:val="000000" w:themeColor="text1"/>
        </w:rPr>
        <w:t>1100 Nugget Ave., Sparks, NV</w:t>
      </w:r>
      <w:r w:rsidR="004A6C52">
        <w:rPr>
          <w:color w:val="000000" w:themeColor="text1"/>
        </w:rPr>
        <w:t xml:space="preserve"> 89431.</w:t>
      </w:r>
    </w:p>
    <w:p w14:paraId="52590864" w14:textId="77777777" w:rsidR="00191F1F" w:rsidRDefault="00191F1F" w:rsidP="00A25AC5">
      <w:pPr>
        <w:ind w:left="720"/>
        <w:rPr>
          <w:color w:val="000000" w:themeColor="text1"/>
        </w:rPr>
      </w:pPr>
    </w:p>
    <w:p w14:paraId="044FC399" w14:textId="11DF1747" w:rsidR="00320993" w:rsidRDefault="00DA5F8E" w:rsidP="00320993">
      <w:pPr>
        <w:ind w:left="720"/>
        <w:rPr>
          <w:color w:val="000000" w:themeColor="text1"/>
        </w:rPr>
      </w:pPr>
      <w:r>
        <w:rPr>
          <w:b/>
          <w:bCs/>
          <w:color w:val="000000" w:themeColor="text1"/>
        </w:rPr>
        <w:t>Cont</w:t>
      </w:r>
      <w:r w:rsidR="00320993">
        <w:rPr>
          <w:b/>
          <w:bCs/>
          <w:color w:val="000000" w:themeColor="text1"/>
        </w:rPr>
        <w:t>acts/Interfaces:</w:t>
      </w:r>
      <w:r w:rsidR="00320993">
        <w:rPr>
          <w:color w:val="000000" w:themeColor="text1"/>
        </w:rPr>
        <w:t xml:space="preserve">  The following are </w:t>
      </w:r>
      <w:r w:rsidR="009038B3">
        <w:rPr>
          <w:color w:val="000000" w:themeColor="text1"/>
        </w:rPr>
        <w:t>people that the videographer may interface</w:t>
      </w:r>
      <w:r w:rsidR="001B00FA">
        <w:rPr>
          <w:color w:val="000000" w:themeColor="text1"/>
        </w:rPr>
        <w:t>,</w:t>
      </w:r>
      <w:r w:rsidR="009038B3">
        <w:rPr>
          <w:color w:val="000000" w:themeColor="text1"/>
        </w:rPr>
        <w:t xml:space="preserve"> some of which have authority to make decisions</w:t>
      </w:r>
      <w:r w:rsidR="001B00FA">
        <w:rPr>
          <w:color w:val="000000" w:themeColor="text1"/>
        </w:rPr>
        <w:t xml:space="preserve"> as noted in their description.</w:t>
      </w:r>
    </w:p>
    <w:p w14:paraId="4E74B4AD" w14:textId="77777777" w:rsidR="001B00FA" w:rsidRPr="00320993" w:rsidRDefault="001B00FA" w:rsidP="00320993">
      <w:pPr>
        <w:ind w:left="720"/>
        <w:rPr>
          <w:color w:val="000000" w:themeColor="text1"/>
        </w:rPr>
      </w:pPr>
    </w:p>
    <w:p w14:paraId="325216E0" w14:textId="77777777" w:rsidR="00320993" w:rsidRDefault="00320993" w:rsidP="00224546">
      <w:pPr>
        <w:ind w:left="1170"/>
      </w:pPr>
      <w:r w:rsidRPr="001B00FA">
        <w:rPr>
          <w:b/>
          <w:bCs/>
        </w:rPr>
        <w:t>Events Coordinator (EVC)</w:t>
      </w:r>
      <w:r>
        <w:t xml:space="preserve"> – Mary </w:t>
      </w:r>
      <w:proofErr w:type="spellStart"/>
      <w:r>
        <w:t>Mamer</w:t>
      </w:r>
      <w:proofErr w:type="spellEnd"/>
    </w:p>
    <w:p w14:paraId="12446A44" w14:textId="77777777" w:rsidR="00320993" w:rsidRDefault="00320993" w:rsidP="00224546">
      <w:pPr>
        <w:ind w:left="1620"/>
      </w:pPr>
      <w:r>
        <w:t>The EVC is in charge of all events for the region and is part of the Regional Management Team.</w:t>
      </w:r>
    </w:p>
    <w:p w14:paraId="65AD80AA" w14:textId="77777777" w:rsidR="00320993" w:rsidRDefault="00320993" w:rsidP="00224546">
      <w:pPr>
        <w:ind w:left="1170"/>
      </w:pPr>
      <w:r w:rsidRPr="001B00FA">
        <w:rPr>
          <w:b/>
          <w:bCs/>
        </w:rPr>
        <w:t>Competition Coordinator (CC)</w:t>
      </w:r>
      <w:r>
        <w:t xml:space="preserve"> – Joanna Davis</w:t>
      </w:r>
    </w:p>
    <w:p w14:paraId="4C2DE6AA" w14:textId="77777777" w:rsidR="00320993" w:rsidRDefault="00320993" w:rsidP="00224546">
      <w:pPr>
        <w:ind w:left="1620"/>
      </w:pPr>
      <w:r>
        <w:t>The CC is responsible for the Competition and works closely with the EVC.  Any issues that might affect the competition should be brought to the attention of the CC in a timely fashion.  The CC will bring in others as needed.  The CC also has assistants who can help mitigate issues as directed by the CC.</w:t>
      </w:r>
    </w:p>
    <w:p w14:paraId="17F6F54E" w14:textId="2E8D1BDC" w:rsidR="00320993" w:rsidRDefault="00320993" w:rsidP="00224546">
      <w:pPr>
        <w:ind w:left="1170"/>
      </w:pPr>
      <w:r w:rsidRPr="00224546">
        <w:rPr>
          <w:b/>
          <w:bCs/>
        </w:rPr>
        <w:t>Webcast Coordinator</w:t>
      </w:r>
      <w:r w:rsidR="00BF729B">
        <w:rPr>
          <w:b/>
          <w:bCs/>
        </w:rPr>
        <w:t xml:space="preserve"> and </w:t>
      </w:r>
      <w:r w:rsidR="000F63B7">
        <w:rPr>
          <w:b/>
          <w:bCs/>
        </w:rPr>
        <w:t>A/V Coordinator</w:t>
      </w:r>
      <w:r>
        <w:t xml:space="preserve"> – Randy </w:t>
      </w:r>
      <w:proofErr w:type="spellStart"/>
      <w:r>
        <w:t>Sahae</w:t>
      </w:r>
      <w:proofErr w:type="spellEnd"/>
    </w:p>
    <w:p w14:paraId="782D7A3D" w14:textId="1E5B7C39" w:rsidR="00320993" w:rsidRDefault="000F63B7" w:rsidP="00224546">
      <w:pPr>
        <w:ind w:left="1440"/>
      </w:pPr>
      <w:r>
        <w:t xml:space="preserve">As </w:t>
      </w:r>
      <w:r w:rsidR="00320993">
        <w:t>Webcast Coordinator</w:t>
      </w:r>
      <w:r>
        <w:t xml:space="preserve">, </w:t>
      </w:r>
      <w:r w:rsidR="00320993">
        <w:t xml:space="preserve">will work with the videographer to get a video feed that will be used in the </w:t>
      </w:r>
      <w:proofErr w:type="spellStart"/>
      <w:r w:rsidR="00320993">
        <w:t>webstream</w:t>
      </w:r>
      <w:proofErr w:type="spellEnd"/>
      <w:r w:rsidR="00320993">
        <w:t>.</w:t>
      </w:r>
      <w:r>
        <w:t xml:space="preserve">  </w:t>
      </w:r>
      <w:r w:rsidR="00ED48F0">
        <w:t>As A/V Coordinator will be liaison between hotel, A/V Contractor and Region 12</w:t>
      </w:r>
      <w:r w:rsidR="003D229D">
        <w:t>.</w:t>
      </w:r>
    </w:p>
    <w:p w14:paraId="03B76C40" w14:textId="77777777" w:rsidR="00320993" w:rsidRDefault="00320993" w:rsidP="00224546">
      <w:pPr>
        <w:ind w:left="1170"/>
      </w:pPr>
      <w:proofErr w:type="spellStart"/>
      <w:r w:rsidRPr="00224546">
        <w:rPr>
          <w:b/>
          <w:bCs/>
        </w:rPr>
        <w:lastRenderedPageBreak/>
        <w:t>JumboTron</w:t>
      </w:r>
      <w:proofErr w:type="spellEnd"/>
      <w:r w:rsidRPr="00224546">
        <w:rPr>
          <w:b/>
          <w:bCs/>
        </w:rPr>
        <w:t xml:space="preserve"> Coordinator</w:t>
      </w:r>
      <w:r>
        <w:t xml:space="preserve"> – Kathy Murtha</w:t>
      </w:r>
    </w:p>
    <w:p w14:paraId="2EC090EB" w14:textId="77777777" w:rsidR="00320993" w:rsidRDefault="00320993" w:rsidP="00224546">
      <w:pPr>
        <w:ind w:left="1620"/>
      </w:pPr>
      <w:r>
        <w:t xml:space="preserve">The </w:t>
      </w:r>
      <w:proofErr w:type="spellStart"/>
      <w:r>
        <w:t>JumboTron</w:t>
      </w:r>
      <w:proofErr w:type="spellEnd"/>
      <w:r>
        <w:t xml:space="preserve"> Coordinator creates PowerPoint slides that will be shown between contestants and during intermissions.  The Videographer must provide a switcher to switch between the video feed and the PowerPoint slides.  The </w:t>
      </w:r>
      <w:proofErr w:type="spellStart"/>
      <w:r>
        <w:t>JumboTron</w:t>
      </w:r>
      <w:proofErr w:type="spellEnd"/>
      <w:r>
        <w:t xml:space="preserve"> Coordinator or her assistant will be present during the competition to operate the switcher.</w:t>
      </w:r>
    </w:p>
    <w:p w14:paraId="2C844DA8" w14:textId="77777777" w:rsidR="00320993" w:rsidRDefault="00320993" w:rsidP="00224546">
      <w:pPr>
        <w:ind w:left="1170"/>
      </w:pPr>
      <w:r w:rsidRPr="00224546">
        <w:rPr>
          <w:b/>
          <w:bCs/>
        </w:rPr>
        <w:t>A/V Contractor</w:t>
      </w:r>
      <w:r>
        <w:t xml:space="preserve"> - </w:t>
      </w:r>
      <w:proofErr w:type="spellStart"/>
      <w:r>
        <w:t>StarSound</w:t>
      </w:r>
      <w:proofErr w:type="spellEnd"/>
    </w:p>
    <w:p w14:paraId="6AA3E80A" w14:textId="22435401" w:rsidR="00320993" w:rsidRDefault="00320993" w:rsidP="00224546">
      <w:pPr>
        <w:ind w:left="1620"/>
      </w:pPr>
      <w:r>
        <w:t>This company is contracted by the hotel to provide all of the lights and sound equipment needed</w:t>
      </w:r>
      <w:r w:rsidR="00826F2E">
        <w:t>, including microphones</w:t>
      </w:r>
      <w:r>
        <w:t>.  The Videographer will work with the A/V contractor as necessary.</w:t>
      </w:r>
    </w:p>
    <w:p w14:paraId="2D09C8D0" w14:textId="60859A92" w:rsidR="00320993" w:rsidRDefault="00320993" w:rsidP="00224546">
      <w:pPr>
        <w:ind w:left="1170"/>
      </w:pPr>
      <w:r w:rsidRPr="00224546">
        <w:rPr>
          <w:b/>
          <w:bCs/>
        </w:rPr>
        <w:t>Hotel A/V</w:t>
      </w:r>
      <w:r w:rsidR="0066576A">
        <w:rPr>
          <w:b/>
          <w:bCs/>
        </w:rPr>
        <w:t xml:space="preserve"> Personnel</w:t>
      </w:r>
    </w:p>
    <w:p w14:paraId="6B698CBB" w14:textId="66D1FC9F" w:rsidR="00320993" w:rsidRDefault="00320993" w:rsidP="00224546">
      <w:pPr>
        <w:ind w:left="1620"/>
      </w:pPr>
      <w:r>
        <w:t xml:space="preserve">Hotel </w:t>
      </w:r>
      <w:r w:rsidR="00D051A3">
        <w:t xml:space="preserve">A/V </w:t>
      </w:r>
      <w:r>
        <w:t xml:space="preserve">personnel are responsible for the </w:t>
      </w:r>
      <w:proofErr w:type="spellStart"/>
      <w:r>
        <w:t>JumboTron</w:t>
      </w:r>
      <w:proofErr w:type="spellEnd"/>
      <w:r>
        <w:t xml:space="preserve"> screen</w:t>
      </w:r>
      <w:r w:rsidR="00D051A3">
        <w:t>s</w:t>
      </w:r>
      <w:r>
        <w:t xml:space="preserve">.  The Videographer will work with the hotel A/V staff to ensure there is a video feed to the </w:t>
      </w:r>
      <w:proofErr w:type="spellStart"/>
      <w:r>
        <w:t>JumboTron</w:t>
      </w:r>
      <w:proofErr w:type="spellEnd"/>
      <w:r>
        <w:t xml:space="preserve"> screens.</w:t>
      </w:r>
    </w:p>
    <w:p w14:paraId="5B8D18E8" w14:textId="77777777" w:rsidR="005B6C8D" w:rsidRDefault="005B6C8D" w:rsidP="00224546">
      <w:pPr>
        <w:ind w:left="1620"/>
      </w:pPr>
    </w:p>
    <w:p w14:paraId="520B6805" w14:textId="2551A627" w:rsidR="000069A8" w:rsidRPr="000069A8" w:rsidRDefault="000069A8" w:rsidP="005B6C8D">
      <w:pPr>
        <w:ind w:left="720"/>
      </w:pPr>
      <w:r>
        <w:rPr>
          <w:b/>
          <w:bCs/>
        </w:rPr>
        <w:t>Payment:</w:t>
      </w:r>
      <w:r>
        <w:t xml:space="preserve">  Unless otherwise negotiated, payment will be made </w:t>
      </w:r>
      <w:r w:rsidR="000A4907">
        <w:t xml:space="preserve">at the end of the </w:t>
      </w:r>
      <w:r w:rsidR="000A4907" w:rsidRPr="005C1881">
        <w:rPr>
          <w:b/>
          <w:bCs/>
        </w:rPr>
        <w:t>Vi</w:t>
      </w:r>
      <w:r w:rsidR="005C1881" w:rsidRPr="005C1881">
        <w:rPr>
          <w:b/>
          <w:bCs/>
        </w:rPr>
        <w:t>deography Session</w:t>
      </w:r>
      <w:r w:rsidR="005C1881">
        <w:t xml:space="preserve"> </w:t>
      </w:r>
      <w:r>
        <w:t>on Saturday</w:t>
      </w:r>
      <w:r w:rsidR="005C1881">
        <w:t>.  Payment will be by check.</w:t>
      </w:r>
    </w:p>
    <w:p w14:paraId="664390C4" w14:textId="77777777" w:rsidR="000069A8" w:rsidRDefault="000069A8" w:rsidP="005B6C8D">
      <w:pPr>
        <w:ind w:left="720"/>
        <w:rPr>
          <w:b/>
          <w:bCs/>
        </w:rPr>
      </w:pPr>
    </w:p>
    <w:p w14:paraId="28E97A73" w14:textId="1AA27A89" w:rsidR="005B6C8D" w:rsidRDefault="005B6C8D" w:rsidP="005B6C8D">
      <w:pPr>
        <w:ind w:left="720"/>
      </w:pPr>
      <w:r w:rsidRPr="00A95FB2">
        <w:rPr>
          <w:b/>
          <w:bCs/>
        </w:rPr>
        <w:t>How to Submit Proposal</w:t>
      </w:r>
      <w:r>
        <w:rPr>
          <w:b/>
          <w:bCs/>
        </w:rPr>
        <w:t>:</w:t>
      </w:r>
    </w:p>
    <w:p w14:paraId="200B46A7" w14:textId="77777777" w:rsidR="005B6C8D" w:rsidRDefault="005B6C8D" w:rsidP="005B6C8D">
      <w:pPr>
        <w:ind w:left="1080"/>
      </w:pPr>
      <w:r>
        <w:t>The proposal for becoming the Official Region 12 Videographer must include:</w:t>
      </w:r>
    </w:p>
    <w:p w14:paraId="6BA22E79" w14:textId="77777777" w:rsidR="005B6C8D" w:rsidRDefault="005B6C8D" w:rsidP="005B6C8D">
      <w:pPr>
        <w:pStyle w:val="ListParagraph"/>
        <w:numPr>
          <w:ilvl w:val="0"/>
          <w:numId w:val="14"/>
        </w:numPr>
        <w:ind w:left="1800"/>
      </w:pPr>
      <w:r>
        <w:t>Name, address, email address and phone number of the videographer.</w:t>
      </w:r>
    </w:p>
    <w:p w14:paraId="47DDCA2F" w14:textId="77777777" w:rsidR="005B6C8D" w:rsidRDefault="005B6C8D" w:rsidP="005B6C8D">
      <w:pPr>
        <w:pStyle w:val="ListParagraph"/>
        <w:numPr>
          <w:ilvl w:val="0"/>
          <w:numId w:val="14"/>
        </w:numPr>
        <w:ind w:left="1800"/>
      </w:pPr>
      <w:r>
        <w:t>Fee requested for this service. The fee should reflect all equipment required to meet the deliverables stated above.</w:t>
      </w:r>
    </w:p>
    <w:p w14:paraId="22A256CD" w14:textId="77777777" w:rsidR="005B6C8D" w:rsidRDefault="005B6C8D" w:rsidP="005B6C8D">
      <w:pPr>
        <w:pStyle w:val="ListParagraph"/>
        <w:numPr>
          <w:ilvl w:val="0"/>
          <w:numId w:val="14"/>
        </w:numPr>
        <w:ind w:left="1800"/>
      </w:pPr>
      <w:r>
        <w:t>Provide links to previous work performed.</w:t>
      </w:r>
    </w:p>
    <w:p w14:paraId="48E8B543" w14:textId="77777777" w:rsidR="005B6C8D" w:rsidRDefault="005B6C8D" w:rsidP="005B6C8D">
      <w:pPr>
        <w:pStyle w:val="ListParagraph"/>
        <w:numPr>
          <w:ilvl w:val="0"/>
          <w:numId w:val="14"/>
        </w:numPr>
        <w:ind w:left="1800"/>
      </w:pPr>
      <w:r>
        <w:t>Provide names and phone number of references.  References should be recent customers that required similar video productions.</w:t>
      </w:r>
    </w:p>
    <w:p w14:paraId="227EAD6C" w14:textId="77777777" w:rsidR="005B6C8D" w:rsidRDefault="005B6C8D" w:rsidP="005B6C8D">
      <w:pPr>
        <w:pStyle w:val="ListParagraph"/>
        <w:ind w:left="1080"/>
      </w:pPr>
    </w:p>
    <w:p w14:paraId="70CFD927" w14:textId="4961A4E2" w:rsidR="005B6C8D" w:rsidRDefault="005B6C8D" w:rsidP="005B6C8D">
      <w:pPr>
        <w:ind w:left="1080"/>
      </w:pPr>
      <w:r>
        <w:t xml:space="preserve">The proposal should be sent via email to Joanna Davis at </w:t>
      </w:r>
      <w:hyperlink r:id="rId10" w:history="1">
        <w:r w:rsidRPr="00F056B5">
          <w:rPr>
            <w:rStyle w:val="Hyperlink"/>
          </w:rPr>
          <w:t>1983mjdavis@gmail.com</w:t>
        </w:r>
      </w:hyperlink>
      <w:r>
        <w:t xml:space="preserve"> no later than January 6, 2023.  Please copy Randy </w:t>
      </w:r>
      <w:proofErr w:type="spellStart"/>
      <w:r>
        <w:t>Saha</w:t>
      </w:r>
      <w:r w:rsidR="00DE5A3D">
        <w:t>e</w:t>
      </w:r>
      <w:proofErr w:type="spellEnd"/>
      <w:r>
        <w:t xml:space="preserve"> (</w:t>
      </w:r>
      <w:hyperlink r:id="rId11" w:history="1">
        <w:r w:rsidRPr="00CC540C">
          <w:rPr>
            <w:rStyle w:val="Hyperlink"/>
          </w:rPr>
          <w:t>randy.sahae@gmail.com</w:t>
        </w:r>
      </w:hyperlink>
      <w:r>
        <w:t xml:space="preserve">) and Mary </w:t>
      </w:r>
      <w:proofErr w:type="spellStart"/>
      <w:r>
        <w:t>Mamer</w:t>
      </w:r>
      <w:proofErr w:type="spellEnd"/>
      <w:r>
        <w:t xml:space="preserve"> (</w:t>
      </w:r>
      <w:hyperlink r:id="rId12" w:tgtFrame="_blank" w:history="1">
        <w:r w:rsidRPr="00B20C78">
          <w:rPr>
            <w:rStyle w:val="Hyperlink"/>
          </w:rPr>
          <w:t>marymamer1976@gmail.com</w:t>
        </w:r>
      </w:hyperlink>
      <w:r w:rsidRPr="00B20C78">
        <w:t>) on any emails.</w:t>
      </w:r>
    </w:p>
    <w:p w14:paraId="70CAB3F6" w14:textId="77777777" w:rsidR="005B6C8D" w:rsidRDefault="005B6C8D" w:rsidP="005B6C8D">
      <w:pPr>
        <w:ind w:left="360"/>
      </w:pPr>
    </w:p>
    <w:p w14:paraId="2B66DBE1" w14:textId="77777777" w:rsidR="005B6C8D" w:rsidRDefault="005B6C8D" w:rsidP="005B6C8D">
      <w:pPr>
        <w:ind w:left="1080"/>
      </w:pPr>
      <w:r>
        <w:t>Selection of Videographer will occur by February 1, 2023.</w:t>
      </w:r>
    </w:p>
    <w:p w14:paraId="240E15CA" w14:textId="77777777" w:rsidR="005B6C8D" w:rsidRDefault="005B6C8D" w:rsidP="005B6C8D">
      <w:pPr>
        <w:rPr>
          <w:b/>
          <w:bCs/>
          <w:u w:val="single"/>
        </w:rPr>
      </w:pPr>
    </w:p>
    <w:p w14:paraId="4B66B20F" w14:textId="77777777" w:rsidR="005B6C8D" w:rsidRDefault="005B6C8D" w:rsidP="005B6C8D">
      <w:pPr>
        <w:ind w:left="720"/>
      </w:pPr>
      <w:r w:rsidRPr="006B098F">
        <w:rPr>
          <w:b/>
          <w:bCs/>
        </w:rPr>
        <w:t>Questions:</w:t>
      </w:r>
      <w:r>
        <w:rPr>
          <w:b/>
          <w:bCs/>
        </w:rPr>
        <w:t xml:space="preserve">  </w:t>
      </w:r>
      <w:r>
        <w:t xml:space="preserve">Any question can be submitted by sending an email to Randy </w:t>
      </w:r>
      <w:proofErr w:type="spellStart"/>
      <w:r>
        <w:t>Sahae</w:t>
      </w:r>
      <w:proofErr w:type="spellEnd"/>
      <w:r>
        <w:t xml:space="preserve"> at </w:t>
      </w:r>
      <w:hyperlink r:id="rId13" w:tgtFrame="_blank" w:history="1">
        <w:r>
          <w:rPr>
            <w:rStyle w:val="Hyperlink"/>
            <w:rFonts w:ascii="Roboto" w:hAnsi="Roboto"/>
            <w:color w:val="2962FF"/>
            <w:spacing w:val="3"/>
            <w:sz w:val="21"/>
            <w:szCs w:val="21"/>
            <w:u w:val="none"/>
            <w:shd w:val="clear" w:color="auto" w:fill="FFFFFF"/>
          </w:rPr>
          <w:t>randy.sahae@gmail.com</w:t>
        </w:r>
      </w:hyperlink>
      <w:r>
        <w:rPr>
          <w:rStyle w:val="Hyperlink"/>
          <w:rFonts w:ascii="Roboto" w:hAnsi="Roboto"/>
          <w:color w:val="2962FF"/>
          <w:spacing w:val="3"/>
          <w:sz w:val="21"/>
          <w:szCs w:val="21"/>
          <w:u w:val="none"/>
          <w:shd w:val="clear" w:color="auto" w:fill="FFFFFF"/>
        </w:rPr>
        <w:t xml:space="preserve">, </w:t>
      </w:r>
      <w:r>
        <w:t xml:space="preserve">Joanna Davis at </w:t>
      </w:r>
      <w:hyperlink r:id="rId14" w:history="1">
        <w:r w:rsidRPr="00F056B5">
          <w:rPr>
            <w:rStyle w:val="Hyperlink"/>
          </w:rPr>
          <w:t>1983mjdavis@gmail.com</w:t>
        </w:r>
      </w:hyperlink>
      <w:r>
        <w:t xml:space="preserve"> and Mary </w:t>
      </w:r>
      <w:proofErr w:type="spellStart"/>
      <w:r>
        <w:t>Mamer</w:t>
      </w:r>
      <w:proofErr w:type="spellEnd"/>
      <w:r>
        <w:t xml:space="preserve"> (</w:t>
      </w:r>
      <w:hyperlink r:id="rId15" w:tgtFrame="_blank" w:history="1">
        <w:r w:rsidRPr="00B20C78">
          <w:rPr>
            <w:rStyle w:val="Hyperlink"/>
          </w:rPr>
          <w:t>marymamer1976@gmail.com</w:t>
        </w:r>
      </w:hyperlink>
      <w:r>
        <w:rPr>
          <w:rStyle w:val="Hyperlink"/>
        </w:rPr>
        <w:t>)</w:t>
      </w:r>
      <w:r>
        <w:t>.  Please make sure you include all three emails for all questions.</w:t>
      </w:r>
    </w:p>
    <w:p w14:paraId="00ADDC4F" w14:textId="77777777" w:rsidR="005B6C8D" w:rsidRDefault="005B6C8D" w:rsidP="00224546">
      <w:pPr>
        <w:ind w:left="1620"/>
      </w:pPr>
    </w:p>
    <w:sectPr w:rsidR="005B6C8D" w:rsidSect="00B75E1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DABA" w14:textId="77777777" w:rsidR="00E91724" w:rsidRDefault="00E91724" w:rsidP="00465031">
      <w:r>
        <w:separator/>
      </w:r>
    </w:p>
  </w:endnote>
  <w:endnote w:type="continuationSeparator" w:id="0">
    <w:p w14:paraId="70A37153" w14:textId="77777777" w:rsidR="00E91724" w:rsidRDefault="00E91724" w:rsidP="0046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8375" w14:textId="77777777" w:rsidR="00D73138" w:rsidRDefault="00D73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BBC0" w14:textId="77777777" w:rsidR="004D14EC" w:rsidRDefault="004D14EC" w:rsidP="0005732A">
    <w:pPr>
      <w:pStyle w:val="Footer"/>
      <w:jc w:val="center"/>
    </w:pPr>
  </w:p>
  <w:p w14:paraId="70D0B688" w14:textId="77777777" w:rsidR="004D14EC" w:rsidRDefault="004D14EC" w:rsidP="0005732A">
    <w:pPr>
      <w:pStyle w:val="Footer"/>
      <w:jc w:val="center"/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D9BCF2" wp14:editId="6432619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0294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2945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F6C4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5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" strokecolor="#2f5496 [2404]" strokeweight=".5pt">
              <v:stroke joinstyle="miter"/>
            </v:line>
          </w:pict>
        </mc:Fallback>
      </mc:AlternateContent>
    </w:r>
  </w:p>
  <w:p w14:paraId="14706E1D" w14:textId="5F8E4A99" w:rsidR="004F0233" w:rsidRDefault="004F0233" w:rsidP="0005732A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5</w:t>
    </w:r>
    <w:r>
      <w:fldChar w:fldCharType="end"/>
    </w:r>
    <w:r w:rsidR="0005732A">
      <w:t xml:space="preserve"> of </w:t>
    </w:r>
    <w:r w:rsidR="00A15599">
      <w:fldChar w:fldCharType="begin"/>
    </w:r>
    <w:r w:rsidR="00A15599">
      <w:instrText xml:space="preserve"> NUMPAGES  \* Arabic  \* MERGEFORMAT </w:instrText>
    </w:r>
    <w:r w:rsidR="00A15599">
      <w:fldChar w:fldCharType="separate"/>
    </w:r>
    <w:r w:rsidR="0005732A">
      <w:rPr>
        <w:noProof/>
      </w:rPr>
      <w:t>5</w:t>
    </w:r>
    <w:r w:rsidR="00A15599">
      <w:rPr>
        <w:noProof/>
      </w:rPr>
      <w:fldChar w:fldCharType="end"/>
    </w:r>
  </w:p>
  <w:p w14:paraId="28BF49DD" w14:textId="77777777" w:rsidR="004F0233" w:rsidRDefault="004F0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F5DB" w14:textId="77777777" w:rsidR="00D73138" w:rsidRDefault="00D73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901F" w14:textId="77777777" w:rsidR="00E91724" w:rsidRDefault="00E91724" w:rsidP="00465031">
      <w:r>
        <w:separator/>
      </w:r>
    </w:p>
  </w:footnote>
  <w:footnote w:type="continuationSeparator" w:id="0">
    <w:p w14:paraId="006014B6" w14:textId="77777777" w:rsidR="00E91724" w:rsidRDefault="00E91724" w:rsidP="0046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66DB" w14:textId="77777777" w:rsidR="00D73138" w:rsidRDefault="00D73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7FE4" w14:textId="346DED51" w:rsidR="00074F90" w:rsidRDefault="00C37D95" w:rsidP="00074F90">
    <w:pPr>
      <w:pStyle w:val="Header"/>
      <w:ind w:right="1350"/>
      <w:rPr>
        <w:b/>
        <w:bCs/>
        <w:sz w:val="28"/>
        <w:szCs w:val="28"/>
      </w:rPr>
    </w:pPr>
    <w:r w:rsidRPr="00D17E7B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00620CD" wp14:editId="2B5C4ACA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620645" cy="895350"/>
          <wp:effectExtent l="0" t="0" r="8255" b="0"/>
          <wp:wrapSquare wrapText="bothSides"/>
          <wp:docPr id="2" name="Picture 2" descr="Sweet Adelines Regio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eet Adelines Regio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25" cy="898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>2</w:t>
    </w:r>
    <w:r w:rsidR="00074F90" w:rsidRPr="007728DE">
      <w:rPr>
        <w:b/>
        <w:bCs/>
        <w:sz w:val="28"/>
        <w:szCs w:val="28"/>
      </w:rPr>
      <w:t xml:space="preserve">023 Regional </w:t>
    </w:r>
    <w:r w:rsidR="00D73138">
      <w:rPr>
        <w:b/>
        <w:bCs/>
        <w:sz w:val="28"/>
        <w:szCs w:val="28"/>
      </w:rPr>
      <w:t>C</w:t>
    </w:r>
    <w:r w:rsidR="00074F90" w:rsidRPr="007728DE">
      <w:rPr>
        <w:b/>
        <w:bCs/>
        <w:sz w:val="28"/>
        <w:szCs w:val="28"/>
      </w:rPr>
      <w:t>onvention and Competition</w:t>
    </w:r>
  </w:p>
  <w:p w14:paraId="11FF04D4" w14:textId="77777777" w:rsidR="00074F90" w:rsidRDefault="00074F90" w:rsidP="00074F90">
    <w:pPr>
      <w:pStyle w:val="Header"/>
      <w:ind w:right="135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May 4 – 7, 2023</w:t>
    </w:r>
  </w:p>
  <w:p w14:paraId="12B37D2C" w14:textId="656335B5" w:rsidR="00074F90" w:rsidRDefault="00C20BF7" w:rsidP="00D17E7B">
    <w:pPr>
      <w:pStyle w:val="Header"/>
      <w:ind w:right="1350"/>
      <w:jc w:val="center"/>
      <w:rPr>
        <w:b/>
        <w:bCs/>
        <w:sz w:val="28"/>
        <w:szCs w:val="28"/>
      </w:rPr>
    </w:pPr>
    <w:r w:rsidRPr="00D17E7B">
      <w:rPr>
        <w:b/>
        <w:bCs/>
        <w:sz w:val="28"/>
        <w:szCs w:val="28"/>
      </w:rPr>
      <w:t>Request</w:t>
    </w:r>
    <w:r w:rsidRPr="007728DE">
      <w:rPr>
        <w:b/>
        <w:bCs/>
        <w:sz w:val="28"/>
        <w:szCs w:val="28"/>
      </w:rPr>
      <w:t xml:space="preserve"> for </w:t>
    </w:r>
    <w:r w:rsidR="005467CA">
      <w:rPr>
        <w:b/>
        <w:bCs/>
        <w:sz w:val="28"/>
        <w:szCs w:val="28"/>
      </w:rPr>
      <w:t>Proposal</w:t>
    </w:r>
  </w:p>
  <w:p w14:paraId="4A1A02B6" w14:textId="7AA47899" w:rsidR="00465031" w:rsidRDefault="00C20BF7" w:rsidP="00D17E7B">
    <w:pPr>
      <w:pStyle w:val="Header"/>
      <w:ind w:right="1350"/>
      <w:jc w:val="center"/>
      <w:rPr>
        <w:b/>
        <w:bCs/>
        <w:sz w:val="28"/>
        <w:szCs w:val="28"/>
      </w:rPr>
    </w:pPr>
    <w:r w:rsidRPr="007728DE">
      <w:rPr>
        <w:b/>
        <w:bCs/>
        <w:sz w:val="28"/>
        <w:szCs w:val="28"/>
      </w:rPr>
      <w:t>Videographer Services</w:t>
    </w:r>
  </w:p>
  <w:p w14:paraId="0F781D12" w14:textId="74CBF859" w:rsidR="00D84C51" w:rsidRPr="007728DE" w:rsidRDefault="008002DE" w:rsidP="00D17E7B">
    <w:pPr>
      <w:pStyle w:val="Header"/>
      <w:ind w:right="1350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912E5" wp14:editId="70F99252">
              <wp:simplePos x="0" y="0"/>
              <wp:positionH relativeFrom="column">
                <wp:posOffset>-76200</wp:posOffset>
              </wp:positionH>
              <wp:positionV relativeFrom="paragraph">
                <wp:posOffset>188595</wp:posOffset>
              </wp:positionV>
              <wp:extent cx="70294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2945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8C54B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4.85pt" to="547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" strokecolor="#2f5496 [2404]" strokeweight=".5pt">
              <v:stroke joinstyle="miter"/>
            </v:line>
          </w:pict>
        </mc:Fallback>
      </mc:AlternateContent>
    </w:r>
  </w:p>
  <w:p w14:paraId="656209F4" w14:textId="0B05B3B6" w:rsidR="00485BA5" w:rsidRDefault="00485BA5" w:rsidP="00485BA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397C" w14:textId="77777777" w:rsidR="00D73138" w:rsidRDefault="00D73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F69"/>
    <w:multiLevelType w:val="hybridMultilevel"/>
    <w:tmpl w:val="F61083E0"/>
    <w:lvl w:ilvl="0" w:tplc="4E6E3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211FE"/>
    <w:multiLevelType w:val="hybridMultilevel"/>
    <w:tmpl w:val="013E0B08"/>
    <w:lvl w:ilvl="0" w:tplc="AF1C3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A537F"/>
    <w:multiLevelType w:val="hybridMultilevel"/>
    <w:tmpl w:val="F80A46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ED075F"/>
    <w:multiLevelType w:val="hybridMultilevel"/>
    <w:tmpl w:val="4A52B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372AB"/>
    <w:multiLevelType w:val="hybridMultilevel"/>
    <w:tmpl w:val="F2E4DC74"/>
    <w:lvl w:ilvl="0" w:tplc="913C3D6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A584F0E"/>
    <w:multiLevelType w:val="hybridMultilevel"/>
    <w:tmpl w:val="B2C81810"/>
    <w:lvl w:ilvl="0" w:tplc="A7AC25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F3C70"/>
    <w:multiLevelType w:val="hybridMultilevel"/>
    <w:tmpl w:val="862608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91778F"/>
    <w:multiLevelType w:val="hybridMultilevel"/>
    <w:tmpl w:val="036A76C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1857FF"/>
    <w:multiLevelType w:val="hybridMultilevel"/>
    <w:tmpl w:val="3B72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9106F"/>
    <w:multiLevelType w:val="hybridMultilevel"/>
    <w:tmpl w:val="ABC40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552AB"/>
    <w:multiLevelType w:val="hybridMultilevel"/>
    <w:tmpl w:val="FEEE76C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00B2263"/>
    <w:multiLevelType w:val="hybridMultilevel"/>
    <w:tmpl w:val="DCC64CB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57B4576"/>
    <w:multiLevelType w:val="hybridMultilevel"/>
    <w:tmpl w:val="BFF6F986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AD87339"/>
    <w:multiLevelType w:val="hybridMultilevel"/>
    <w:tmpl w:val="597C7A96"/>
    <w:lvl w:ilvl="0" w:tplc="3F865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605759"/>
    <w:multiLevelType w:val="hybridMultilevel"/>
    <w:tmpl w:val="FC8AD35C"/>
    <w:lvl w:ilvl="0" w:tplc="659C96E2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592A6CF6"/>
    <w:multiLevelType w:val="hybridMultilevel"/>
    <w:tmpl w:val="B5167E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D0C5F53"/>
    <w:multiLevelType w:val="hybridMultilevel"/>
    <w:tmpl w:val="AC8C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94010"/>
    <w:multiLevelType w:val="hybridMultilevel"/>
    <w:tmpl w:val="9586B17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E6A2317"/>
    <w:multiLevelType w:val="hybridMultilevel"/>
    <w:tmpl w:val="FCEA340A"/>
    <w:lvl w:ilvl="0" w:tplc="B2620D1C">
      <w:start w:val="1"/>
      <w:numFmt w:val="upperLetter"/>
      <w:lvlText w:val="%1."/>
      <w:lvlJc w:val="left"/>
      <w:pPr>
        <w:ind w:left="21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45D7150"/>
    <w:multiLevelType w:val="hybridMultilevel"/>
    <w:tmpl w:val="001A4086"/>
    <w:lvl w:ilvl="0" w:tplc="E176FEA6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D5164C"/>
    <w:multiLevelType w:val="hybridMultilevel"/>
    <w:tmpl w:val="32183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6863F8"/>
    <w:multiLevelType w:val="hybridMultilevel"/>
    <w:tmpl w:val="8744D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456100">
    <w:abstractNumId w:val="21"/>
  </w:num>
  <w:num w:numId="2" w16cid:durableId="506794743">
    <w:abstractNumId w:val="0"/>
  </w:num>
  <w:num w:numId="3" w16cid:durableId="1097334939">
    <w:abstractNumId w:val="13"/>
  </w:num>
  <w:num w:numId="4" w16cid:durableId="1241671634">
    <w:abstractNumId w:val="19"/>
  </w:num>
  <w:num w:numId="5" w16cid:durableId="1638293015">
    <w:abstractNumId w:val="5"/>
  </w:num>
  <w:num w:numId="6" w16cid:durableId="909654903">
    <w:abstractNumId w:val="14"/>
  </w:num>
  <w:num w:numId="7" w16cid:durableId="1236284196">
    <w:abstractNumId w:val="9"/>
  </w:num>
  <w:num w:numId="8" w16cid:durableId="270357434">
    <w:abstractNumId w:val="4"/>
  </w:num>
  <w:num w:numId="9" w16cid:durableId="770275368">
    <w:abstractNumId w:val="15"/>
  </w:num>
  <w:num w:numId="10" w16cid:durableId="854458941">
    <w:abstractNumId w:val="3"/>
  </w:num>
  <w:num w:numId="11" w16cid:durableId="1967815441">
    <w:abstractNumId w:val="7"/>
  </w:num>
  <w:num w:numId="12" w16cid:durableId="1232346505">
    <w:abstractNumId w:val="10"/>
  </w:num>
  <w:num w:numId="13" w16cid:durableId="1221943524">
    <w:abstractNumId w:val="1"/>
  </w:num>
  <w:num w:numId="14" w16cid:durableId="2099672778">
    <w:abstractNumId w:val="20"/>
  </w:num>
  <w:num w:numId="15" w16cid:durableId="1559241380">
    <w:abstractNumId w:val="3"/>
  </w:num>
  <w:num w:numId="16" w16cid:durableId="471018703">
    <w:abstractNumId w:val="10"/>
  </w:num>
  <w:num w:numId="17" w16cid:durableId="1537887044">
    <w:abstractNumId w:val="8"/>
  </w:num>
  <w:num w:numId="18" w16cid:durableId="517281485">
    <w:abstractNumId w:val="16"/>
  </w:num>
  <w:num w:numId="19" w16cid:durableId="955720936">
    <w:abstractNumId w:val="2"/>
  </w:num>
  <w:num w:numId="20" w16cid:durableId="1943299972">
    <w:abstractNumId w:val="12"/>
  </w:num>
  <w:num w:numId="21" w16cid:durableId="948318325">
    <w:abstractNumId w:val="6"/>
  </w:num>
  <w:num w:numId="22" w16cid:durableId="563684446">
    <w:abstractNumId w:val="17"/>
  </w:num>
  <w:num w:numId="23" w16cid:durableId="167212878">
    <w:abstractNumId w:val="11"/>
  </w:num>
  <w:num w:numId="24" w16cid:durableId="19521222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C4"/>
    <w:rsid w:val="00004A9C"/>
    <w:rsid w:val="00005CAF"/>
    <w:rsid w:val="000069A8"/>
    <w:rsid w:val="00011EF2"/>
    <w:rsid w:val="00012EE0"/>
    <w:rsid w:val="0001339C"/>
    <w:rsid w:val="0001576D"/>
    <w:rsid w:val="000208E5"/>
    <w:rsid w:val="0002435A"/>
    <w:rsid w:val="00025B8A"/>
    <w:rsid w:val="00031785"/>
    <w:rsid w:val="00031991"/>
    <w:rsid w:val="00037AEC"/>
    <w:rsid w:val="00052C46"/>
    <w:rsid w:val="00054389"/>
    <w:rsid w:val="00055F19"/>
    <w:rsid w:val="0005732A"/>
    <w:rsid w:val="0006001C"/>
    <w:rsid w:val="00060DF6"/>
    <w:rsid w:val="00074F90"/>
    <w:rsid w:val="00080075"/>
    <w:rsid w:val="00084B4D"/>
    <w:rsid w:val="000A1016"/>
    <w:rsid w:val="000A3862"/>
    <w:rsid w:val="000A4907"/>
    <w:rsid w:val="000A6CEF"/>
    <w:rsid w:val="000A743B"/>
    <w:rsid w:val="000C6D34"/>
    <w:rsid w:val="000D21A1"/>
    <w:rsid w:val="000D3A22"/>
    <w:rsid w:val="000D427A"/>
    <w:rsid w:val="000D7102"/>
    <w:rsid w:val="000D75BC"/>
    <w:rsid w:val="000D76AC"/>
    <w:rsid w:val="000E579A"/>
    <w:rsid w:val="000F63B7"/>
    <w:rsid w:val="00102549"/>
    <w:rsid w:val="001112A0"/>
    <w:rsid w:val="00117689"/>
    <w:rsid w:val="00122DCD"/>
    <w:rsid w:val="001326D7"/>
    <w:rsid w:val="0013406E"/>
    <w:rsid w:val="00135167"/>
    <w:rsid w:val="00141054"/>
    <w:rsid w:val="00147B37"/>
    <w:rsid w:val="00154046"/>
    <w:rsid w:val="001671A9"/>
    <w:rsid w:val="001749E5"/>
    <w:rsid w:val="00174F08"/>
    <w:rsid w:val="00175D70"/>
    <w:rsid w:val="0017665E"/>
    <w:rsid w:val="00181083"/>
    <w:rsid w:val="00184280"/>
    <w:rsid w:val="00187947"/>
    <w:rsid w:val="00191F1F"/>
    <w:rsid w:val="001924FE"/>
    <w:rsid w:val="001926D1"/>
    <w:rsid w:val="0019759F"/>
    <w:rsid w:val="001A2494"/>
    <w:rsid w:val="001A5494"/>
    <w:rsid w:val="001A6E76"/>
    <w:rsid w:val="001B00FA"/>
    <w:rsid w:val="001B69B1"/>
    <w:rsid w:val="001B7A80"/>
    <w:rsid w:val="001C1D17"/>
    <w:rsid w:val="001C35C9"/>
    <w:rsid w:val="001C5E82"/>
    <w:rsid w:val="001C6DA5"/>
    <w:rsid w:val="001D0BFD"/>
    <w:rsid w:val="001D0D63"/>
    <w:rsid w:val="001D0E83"/>
    <w:rsid w:val="001D53C6"/>
    <w:rsid w:val="001D5E6B"/>
    <w:rsid w:val="001D723B"/>
    <w:rsid w:val="001E1E98"/>
    <w:rsid w:val="001E206D"/>
    <w:rsid w:val="001E6D89"/>
    <w:rsid w:val="00200ED0"/>
    <w:rsid w:val="00206568"/>
    <w:rsid w:val="00213103"/>
    <w:rsid w:val="00222811"/>
    <w:rsid w:val="00223342"/>
    <w:rsid w:val="00224546"/>
    <w:rsid w:val="00226C01"/>
    <w:rsid w:val="00233B2D"/>
    <w:rsid w:val="002400CC"/>
    <w:rsid w:val="0024154C"/>
    <w:rsid w:val="00242830"/>
    <w:rsid w:val="00244216"/>
    <w:rsid w:val="00244A12"/>
    <w:rsid w:val="00251C03"/>
    <w:rsid w:val="0026134D"/>
    <w:rsid w:val="002704B1"/>
    <w:rsid w:val="00272D7A"/>
    <w:rsid w:val="0027758C"/>
    <w:rsid w:val="00282A6A"/>
    <w:rsid w:val="00286DFD"/>
    <w:rsid w:val="0028713D"/>
    <w:rsid w:val="00287C07"/>
    <w:rsid w:val="0029753A"/>
    <w:rsid w:val="00297E84"/>
    <w:rsid w:val="002B544B"/>
    <w:rsid w:val="002B6D2B"/>
    <w:rsid w:val="002C0806"/>
    <w:rsid w:val="002C6D5D"/>
    <w:rsid w:val="002D5FE2"/>
    <w:rsid w:val="002D7BA7"/>
    <w:rsid w:val="002E1F66"/>
    <w:rsid w:val="002E5844"/>
    <w:rsid w:val="002E5A89"/>
    <w:rsid w:val="002E5C26"/>
    <w:rsid w:val="003008A1"/>
    <w:rsid w:val="00305867"/>
    <w:rsid w:val="00307070"/>
    <w:rsid w:val="00320993"/>
    <w:rsid w:val="00326BB0"/>
    <w:rsid w:val="0033284A"/>
    <w:rsid w:val="00345BB0"/>
    <w:rsid w:val="00351BB5"/>
    <w:rsid w:val="00352AA1"/>
    <w:rsid w:val="00361127"/>
    <w:rsid w:val="00370ECF"/>
    <w:rsid w:val="00371735"/>
    <w:rsid w:val="003805A9"/>
    <w:rsid w:val="003809F7"/>
    <w:rsid w:val="003817FC"/>
    <w:rsid w:val="0038527C"/>
    <w:rsid w:val="00390C01"/>
    <w:rsid w:val="003911E4"/>
    <w:rsid w:val="00391D61"/>
    <w:rsid w:val="00393E79"/>
    <w:rsid w:val="00395648"/>
    <w:rsid w:val="00395DBC"/>
    <w:rsid w:val="0039763A"/>
    <w:rsid w:val="003A0A96"/>
    <w:rsid w:val="003A4071"/>
    <w:rsid w:val="003A5CF4"/>
    <w:rsid w:val="003A67ED"/>
    <w:rsid w:val="003C0CAB"/>
    <w:rsid w:val="003C2C43"/>
    <w:rsid w:val="003C70F0"/>
    <w:rsid w:val="003D229D"/>
    <w:rsid w:val="003D2DBF"/>
    <w:rsid w:val="003F2936"/>
    <w:rsid w:val="003F2CB1"/>
    <w:rsid w:val="00406F9E"/>
    <w:rsid w:val="004214BE"/>
    <w:rsid w:val="00425264"/>
    <w:rsid w:val="004334EC"/>
    <w:rsid w:val="00436FA5"/>
    <w:rsid w:val="004435EB"/>
    <w:rsid w:val="00452E37"/>
    <w:rsid w:val="00456A9E"/>
    <w:rsid w:val="00457258"/>
    <w:rsid w:val="00460F04"/>
    <w:rsid w:val="00465031"/>
    <w:rsid w:val="00465A80"/>
    <w:rsid w:val="00466D98"/>
    <w:rsid w:val="00466EAF"/>
    <w:rsid w:val="004720EA"/>
    <w:rsid w:val="004746A3"/>
    <w:rsid w:val="0048360F"/>
    <w:rsid w:val="00484ACC"/>
    <w:rsid w:val="00485BA5"/>
    <w:rsid w:val="00486890"/>
    <w:rsid w:val="0048703C"/>
    <w:rsid w:val="00492902"/>
    <w:rsid w:val="004A1A7E"/>
    <w:rsid w:val="004A6C52"/>
    <w:rsid w:val="004B069D"/>
    <w:rsid w:val="004C1BBD"/>
    <w:rsid w:val="004C246E"/>
    <w:rsid w:val="004C416D"/>
    <w:rsid w:val="004D0029"/>
    <w:rsid w:val="004D14EC"/>
    <w:rsid w:val="004D2363"/>
    <w:rsid w:val="004E0E05"/>
    <w:rsid w:val="004E18E3"/>
    <w:rsid w:val="004E1D94"/>
    <w:rsid w:val="004E6D66"/>
    <w:rsid w:val="004E7521"/>
    <w:rsid w:val="004E7F49"/>
    <w:rsid w:val="004F0233"/>
    <w:rsid w:val="004F2B78"/>
    <w:rsid w:val="005024EB"/>
    <w:rsid w:val="00503A16"/>
    <w:rsid w:val="005062D4"/>
    <w:rsid w:val="0050686D"/>
    <w:rsid w:val="00506D26"/>
    <w:rsid w:val="00517BBF"/>
    <w:rsid w:val="005215A4"/>
    <w:rsid w:val="005262CD"/>
    <w:rsid w:val="00531C5F"/>
    <w:rsid w:val="00533CF2"/>
    <w:rsid w:val="00534393"/>
    <w:rsid w:val="00534C0E"/>
    <w:rsid w:val="00536D65"/>
    <w:rsid w:val="0054196A"/>
    <w:rsid w:val="00541A11"/>
    <w:rsid w:val="00543BCB"/>
    <w:rsid w:val="005467CA"/>
    <w:rsid w:val="005478AC"/>
    <w:rsid w:val="005519A8"/>
    <w:rsid w:val="00552473"/>
    <w:rsid w:val="005558CD"/>
    <w:rsid w:val="00555AAA"/>
    <w:rsid w:val="0056301E"/>
    <w:rsid w:val="00567772"/>
    <w:rsid w:val="00567FE1"/>
    <w:rsid w:val="00571BD7"/>
    <w:rsid w:val="0058102B"/>
    <w:rsid w:val="005853CF"/>
    <w:rsid w:val="005854F3"/>
    <w:rsid w:val="005A7EA1"/>
    <w:rsid w:val="005B6C8D"/>
    <w:rsid w:val="005C1881"/>
    <w:rsid w:val="005D250B"/>
    <w:rsid w:val="005D71A1"/>
    <w:rsid w:val="005E2B13"/>
    <w:rsid w:val="005E2B3F"/>
    <w:rsid w:val="005E521A"/>
    <w:rsid w:val="005E5C93"/>
    <w:rsid w:val="00614875"/>
    <w:rsid w:val="00614B78"/>
    <w:rsid w:val="00615DF8"/>
    <w:rsid w:val="006163AB"/>
    <w:rsid w:val="00617D8D"/>
    <w:rsid w:val="00622F84"/>
    <w:rsid w:val="00624D8A"/>
    <w:rsid w:val="00634714"/>
    <w:rsid w:val="00635E8A"/>
    <w:rsid w:val="00640E2E"/>
    <w:rsid w:val="00643D37"/>
    <w:rsid w:val="006459F5"/>
    <w:rsid w:val="00650CEB"/>
    <w:rsid w:val="0065390E"/>
    <w:rsid w:val="00664ACD"/>
    <w:rsid w:val="0066576A"/>
    <w:rsid w:val="006657EF"/>
    <w:rsid w:val="00666991"/>
    <w:rsid w:val="00666E21"/>
    <w:rsid w:val="00671212"/>
    <w:rsid w:val="00674CCD"/>
    <w:rsid w:val="00692209"/>
    <w:rsid w:val="0069471C"/>
    <w:rsid w:val="00695A45"/>
    <w:rsid w:val="006A5F6D"/>
    <w:rsid w:val="006A65AB"/>
    <w:rsid w:val="006A7905"/>
    <w:rsid w:val="006B098F"/>
    <w:rsid w:val="006B5965"/>
    <w:rsid w:val="006D259B"/>
    <w:rsid w:val="006D2E6E"/>
    <w:rsid w:val="006E507A"/>
    <w:rsid w:val="006E6CBF"/>
    <w:rsid w:val="006E718C"/>
    <w:rsid w:val="006F0B64"/>
    <w:rsid w:val="006F1F20"/>
    <w:rsid w:val="006F5718"/>
    <w:rsid w:val="00705887"/>
    <w:rsid w:val="00707217"/>
    <w:rsid w:val="00707715"/>
    <w:rsid w:val="00713E5F"/>
    <w:rsid w:val="007211E3"/>
    <w:rsid w:val="00722AB4"/>
    <w:rsid w:val="0073543A"/>
    <w:rsid w:val="00741AFD"/>
    <w:rsid w:val="007512D7"/>
    <w:rsid w:val="00760E6A"/>
    <w:rsid w:val="0076683C"/>
    <w:rsid w:val="00767E56"/>
    <w:rsid w:val="007728DE"/>
    <w:rsid w:val="007752D1"/>
    <w:rsid w:val="00781D9D"/>
    <w:rsid w:val="00784066"/>
    <w:rsid w:val="007B0595"/>
    <w:rsid w:val="007B26B6"/>
    <w:rsid w:val="007B3E32"/>
    <w:rsid w:val="007B7422"/>
    <w:rsid w:val="007C0201"/>
    <w:rsid w:val="007C027F"/>
    <w:rsid w:val="007D39D1"/>
    <w:rsid w:val="007E21BB"/>
    <w:rsid w:val="007E322A"/>
    <w:rsid w:val="007F55D2"/>
    <w:rsid w:val="007F55F5"/>
    <w:rsid w:val="007F583D"/>
    <w:rsid w:val="007F6F66"/>
    <w:rsid w:val="007F7EAB"/>
    <w:rsid w:val="008002DE"/>
    <w:rsid w:val="00802D72"/>
    <w:rsid w:val="0081140E"/>
    <w:rsid w:val="008150D1"/>
    <w:rsid w:val="00817607"/>
    <w:rsid w:val="00825A97"/>
    <w:rsid w:val="00826F2E"/>
    <w:rsid w:val="00832C70"/>
    <w:rsid w:val="00834718"/>
    <w:rsid w:val="008362AD"/>
    <w:rsid w:val="00836C96"/>
    <w:rsid w:val="00841ACD"/>
    <w:rsid w:val="00845928"/>
    <w:rsid w:val="00845DE4"/>
    <w:rsid w:val="00850E08"/>
    <w:rsid w:val="008532B1"/>
    <w:rsid w:val="008553D2"/>
    <w:rsid w:val="00883CB3"/>
    <w:rsid w:val="00887B1E"/>
    <w:rsid w:val="00891F23"/>
    <w:rsid w:val="00893777"/>
    <w:rsid w:val="00894739"/>
    <w:rsid w:val="008A0150"/>
    <w:rsid w:val="008A502C"/>
    <w:rsid w:val="008A5759"/>
    <w:rsid w:val="008A5AFF"/>
    <w:rsid w:val="008B0F19"/>
    <w:rsid w:val="008B2C4D"/>
    <w:rsid w:val="008C3829"/>
    <w:rsid w:val="008C5841"/>
    <w:rsid w:val="008C5952"/>
    <w:rsid w:val="008C7646"/>
    <w:rsid w:val="008D11CE"/>
    <w:rsid w:val="008D2649"/>
    <w:rsid w:val="008E6224"/>
    <w:rsid w:val="0090046A"/>
    <w:rsid w:val="00902A6F"/>
    <w:rsid w:val="009038B3"/>
    <w:rsid w:val="00904BD1"/>
    <w:rsid w:val="00910E49"/>
    <w:rsid w:val="00911A0E"/>
    <w:rsid w:val="009177F4"/>
    <w:rsid w:val="00924869"/>
    <w:rsid w:val="0093120B"/>
    <w:rsid w:val="00932A9C"/>
    <w:rsid w:val="009410B5"/>
    <w:rsid w:val="0094124C"/>
    <w:rsid w:val="0094381E"/>
    <w:rsid w:val="00946386"/>
    <w:rsid w:val="0095259C"/>
    <w:rsid w:val="00954CA4"/>
    <w:rsid w:val="0097051D"/>
    <w:rsid w:val="00975C09"/>
    <w:rsid w:val="00977F5D"/>
    <w:rsid w:val="00982CE6"/>
    <w:rsid w:val="00984C0D"/>
    <w:rsid w:val="00987279"/>
    <w:rsid w:val="00992263"/>
    <w:rsid w:val="009943DD"/>
    <w:rsid w:val="009A621F"/>
    <w:rsid w:val="009B0969"/>
    <w:rsid w:val="009B3577"/>
    <w:rsid w:val="009B4164"/>
    <w:rsid w:val="009B560F"/>
    <w:rsid w:val="009B7129"/>
    <w:rsid w:val="009D3F29"/>
    <w:rsid w:val="009E0992"/>
    <w:rsid w:val="009E60E6"/>
    <w:rsid w:val="009E7867"/>
    <w:rsid w:val="009F067C"/>
    <w:rsid w:val="00A023AB"/>
    <w:rsid w:val="00A027C4"/>
    <w:rsid w:val="00A03EAE"/>
    <w:rsid w:val="00A049D2"/>
    <w:rsid w:val="00A10437"/>
    <w:rsid w:val="00A115DC"/>
    <w:rsid w:val="00A136A2"/>
    <w:rsid w:val="00A14870"/>
    <w:rsid w:val="00A15599"/>
    <w:rsid w:val="00A15B41"/>
    <w:rsid w:val="00A16EBF"/>
    <w:rsid w:val="00A200DA"/>
    <w:rsid w:val="00A25AC5"/>
    <w:rsid w:val="00A407D4"/>
    <w:rsid w:val="00A40EFE"/>
    <w:rsid w:val="00A42361"/>
    <w:rsid w:val="00A44C51"/>
    <w:rsid w:val="00A4600C"/>
    <w:rsid w:val="00A5447F"/>
    <w:rsid w:val="00A54BB6"/>
    <w:rsid w:val="00A57DF6"/>
    <w:rsid w:val="00A603CC"/>
    <w:rsid w:val="00A62B79"/>
    <w:rsid w:val="00A62D6B"/>
    <w:rsid w:val="00A663A0"/>
    <w:rsid w:val="00A706B5"/>
    <w:rsid w:val="00A72DC4"/>
    <w:rsid w:val="00A734B2"/>
    <w:rsid w:val="00A85D09"/>
    <w:rsid w:val="00A86939"/>
    <w:rsid w:val="00A9340D"/>
    <w:rsid w:val="00A9487D"/>
    <w:rsid w:val="00A95FB2"/>
    <w:rsid w:val="00AA4212"/>
    <w:rsid w:val="00AA5608"/>
    <w:rsid w:val="00AA6586"/>
    <w:rsid w:val="00AA7D84"/>
    <w:rsid w:val="00AB2831"/>
    <w:rsid w:val="00AD0657"/>
    <w:rsid w:val="00AD4328"/>
    <w:rsid w:val="00AE2BBA"/>
    <w:rsid w:val="00AE329B"/>
    <w:rsid w:val="00AE7F85"/>
    <w:rsid w:val="00AF52C6"/>
    <w:rsid w:val="00AF6664"/>
    <w:rsid w:val="00B0322A"/>
    <w:rsid w:val="00B05F80"/>
    <w:rsid w:val="00B06230"/>
    <w:rsid w:val="00B06FCF"/>
    <w:rsid w:val="00B1127E"/>
    <w:rsid w:val="00B13865"/>
    <w:rsid w:val="00B17BC1"/>
    <w:rsid w:val="00B202A1"/>
    <w:rsid w:val="00B20C78"/>
    <w:rsid w:val="00B21DAE"/>
    <w:rsid w:val="00B30C85"/>
    <w:rsid w:val="00B408D3"/>
    <w:rsid w:val="00B40D22"/>
    <w:rsid w:val="00B456BD"/>
    <w:rsid w:val="00B46B8C"/>
    <w:rsid w:val="00B50BB5"/>
    <w:rsid w:val="00B52710"/>
    <w:rsid w:val="00B53850"/>
    <w:rsid w:val="00B55447"/>
    <w:rsid w:val="00B55D35"/>
    <w:rsid w:val="00B57CB1"/>
    <w:rsid w:val="00B606A8"/>
    <w:rsid w:val="00B63EF4"/>
    <w:rsid w:val="00B67BF8"/>
    <w:rsid w:val="00B71E35"/>
    <w:rsid w:val="00B750E7"/>
    <w:rsid w:val="00B751A7"/>
    <w:rsid w:val="00B75E10"/>
    <w:rsid w:val="00B76B6B"/>
    <w:rsid w:val="00B83060"/>
    <w:rsid w:val="00B8450C"/>
    <w:rsid w:val="00B86C7F"/>
    <w:rsid w:val="00B91C9E"/>
    <w:rsid w:val="00B9681D"/>
    <w:rsid w:val="00B97162"/>
    <w:rsid w:val="00BA13A2"/>
    <w:rsid w:val="00BA151C"/>
    <w:rsid w:val="00BA3A5A"/>
    <w:rsid w:val="00BA4C83"/>
    <w:rsid w:val="00BA5556"/>
    <w:rsid w:val="00BB1CFA"/>
    <w:rsid w:val="00BB214B"/>
    <w:rsid w:val="00BB3AA5"/>
    <w:rsid w:val="00BB5FDD"/>
    <w:rsid w:val="00BC4A6B"/>
    <w:rsid w:val="00BC7F49"/>
    <w:rsid w:val="00BD2939"/>
    <w:rsid w:val="00BD5A0E"/>
    <w:rsid w:val="00BE47F9"/>
    <w:rsid w:val="00BE4876"/>
    <w:rsid w:val="00BE6653"/>
    <w:rsid w:val="00BF0407"/>
    <w:rsid w:val="00BF2587"/>
    <w:rsid w:val="00BF576C"/>
    <w:rsid w:val="00BF729B"/>
    <w:rsid w:val="00C016AD"/>
    <w:rsid w:val="00C03F6A"/>
    <w:rsid w:val="00C0520C"/>
    <w:rsid w:val="00C054EB"/>
    <w:rsid w:val="00C20BF7"/>
    <w:rsid w:val="00C22F16"/>
    <w:rsid w:val="00C37C56"/>
    <w:rsid w:val="00C37D95"/>
    <w:rsid w:val="00C4071A"/>
    <w:rsid w:val="00C4764A"/>
    <w:rsid w:val="00C51D35"/>
    <w:rsid w:val="00C544F3"/>
    <w:rsid w:val="00C5609D"/>
    <w:rsid w:val="00C5690C"/>
    <w:rsid w:val="00C64957"/>
    <w:rsid w:val="00C73EDD"/>
    <w:rsid w:val="00C867DA"/>
    <w:rsid w:val="00C938B8"/>
    <w:rsid w:val="00C958C7"/>
    <w:rsid w:val="00C97C11"/>
    <w:rsid w:val="00CA4D3E"/>
    <w:rsid w:val="00CA661F"/>
    <w:rsid w:val="00CB524C"/>
    <w:rsid w:val="00CC2232"/>
    <w:rsid w:val="00CC430A"/>
    <w:rsid w:val="00CD1E16"/>
    <w:rsid w:val="00CD4935"/>
    <w:rsid w:val="00CD4C72"/>
    <w:rsid w:val="00CD5ECD"/>
    <w:rsid w:val="00CE1391"/>
    <w:rsid w:val="00CE736B"/>
    <w:rsid w:val="00CF4243"/>
    <w:rsid w:val="00D013ED"/>
    <w:rsid w:val="00D051A3"/>
    <w:rsid w:val="00D06D3D"/>
    <w:rsid w:val="00D14F2A"/>
    <w:rsid w:val="00D17E7B"/>
    <w:rsid w:val="00D2723A"/>
    <w:rsid w:val="00D27FDB"/>
    <w:rsid w:val="00D37A66"/>
    <w:rsid w:val="00D37F5C"/>
    <w:rsid w:val="00D40AB3"/>
    <w:rsid w:val="00D64CCD"/>
    <w:rsid w:val="00D65A80"/>
    <w:rsid w:val="00D73138"/>
    <w:rsid w:val="00D75350"/>
    <w:rsid w:val="00D77A7D"/>
    <w:rsid w:val="00D83C8E"/>
    <w:rsid w:val="00D84C51"/>
    <w:rsid w:val="00D92BF6"/>
    <w:rsid w:val="00D95E91"/>
    <w:rsid w:val="00D95F2E"/>
    <w:rsid w:val="00DA1D91"/>
    <w:rsid w:val="00DA2258"/>
    <w:rsid w:val="00DA22E8"/>
    <w:rsid w:val="00DA301A"/>
    <w:rsid w:val="00DA5F8E"/>
    <w:rsid w:val="00DB6EAA"/>
    <w:rsid w:val="00DD0503"/>
    <w:rsid w:val="00DD117D"/>
    <w:rsid w:val="00DD3A07"/>
    <w:rsid w:val="00DE1716"/>
    <w:rsid w:val="00DE173A"/>
    <w:rsid w:val="00DE4B4E"/>
    <w:rsid w:val="00DE5A3D"/>
    <w:rsid w:val="00DF008A"/>
    <w:rsid w:val="00DF5E8F"/>
    <w:rsid w:val="00E103B9"/>
    <w:rsid w:val="00E235B0"/>
    <w:rsid w:val="00E269A3"/>
    <w:rsid w:val="00E27F64"/>
    <w:rsid w:val="00E32C06"/>
    <w:rsid w:val="00E34E8F"/>
    <w:rsid w:val="00E42D7D"/>
    <w:rsid w:val="00E50077"/>
    <w:rsid w:val="00E56447"/>
    <w:rsid w:val="00E613A5"/>
    <w:rsid w:val="00E61A71"/>
    <w:rsid w:val="00E62A44"/>
    <w:rsid w:val="00E64DFE"/>
    <w:rsid w:val="00E65CC5"/>
    <w:rsid w:val="00E7162A"/>
    <w:rsid w:val="00E71B89"/>
    <w:rsid w:val="00E71EDA"/>
    <w:rsid w:val="00E72FB3"/>
    <w:rsid w:val="00E73759"/>
    <w:rsid w:val="00E748DB"/>
    <w:rsid w:val="00E74F29"/>
    <w:rsid w:val="00E90584"/>
    <w:rsid w:val="00E91724"/>
    <w:rsid w:val="00EB10E7"/>
    <w:rsid w:val="00EB1912"/>
    <w:rsid w:val="00EB678F"/>
    <w:rsid w:val="00EC1853"/>
    <w:rsid w:val="00EC3E0F"/>
    <w:rsid w:val="00EC7DDF"/>
    <w:rsid w:val="00ED15AC"/>
    <w:rsid w:val="00ED28BC"/>
    <w:rsid w:val="00ED48F0"/>
    <w:rsid w:val="00EE0BEB"/>
    <w:rsid w:val="00EE1CA1"/>
    <w:rsid w:val="00EE24B0"/>
    <w:rsid w:val="00EE2EF8"/>
    <w:rsid w:val="00EE4992"/>
    <w:rsid w:val="00EE6AB7"/>
    <w:rsid w:val="00EE7288"/>
    <w:rsid w:val="00EF3D0B"/>
    <w:rsid w:val="00EF614F"/>
    <w:rsid w:val="00F15134"/>
    <w:rsid w:val="00F151E2"/>
    <w:rsid w:val="00F22746"/>
    <w:rsid w:val="00F24450"/>
    <w:rsid w:val="00F2753C"/>
    <w:rsid w:val="00F3015B"/>
    <w:rsid w:val="00F311FA"/>
    <w:rsid w:val="00F340F9"/>
    <w:rsid w:val="00F341D4"/>
    <w:rsid w:val="00F43C4C"/>
    <w:rsid w:val="00F45577"/>
    <w:rsid w:val="00F50F15"/>
    <w:rsid w:val="00F541A9"/>
    <w:rsid w:val="00F54FDC"/>
    <w:rsid w:val="00F63D26"/>
    <w:rsid w:val="00F657E8"/>
    <w:rsid w:val="00F76B59"/>
    <w:rsid w:val="00F81B7E"/>
    <w:rsid w:val="00F859A9"/>
    <w:rsid w:val="00F90384"/>
    <w:rsid w:val="00F91BB4"/>
    <w:rsid w:val="00F925D4"/>
    <w:rsid w:val="00F92AB7"/>
    <w:rsid w:val="00F95E2D"/>
    <w:rsid w:val="00FA538D"/>
    <w:rsid w:val="00FB0477"/>
    <w:rsid w:val="00FB5C27"/>
    <w:rsid w:val="00FB7C5D"/>
    <w:rsid w:val="00FD3CA1"/>
    <w:rsid w:val="00FD5293"/>
    <w:rsid w:val="00FE514B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5CBAB"/>
  <w15:chartTrackingRefBased/>
  <w15:docId w15:val="{594F8571-A809-1244-A1E4-3E877AC2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C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C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24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5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031"/>
  </w:style>
  <w:style w:type="paragraph" w:styleId="Footer">
    <w:name w:val="footer"/>
    <w:basedOn w:val="Normal"/>
    <w:link w:val="FooterChar"/>
    <w:uiPriority w:val="99"/>
    <w:unhideWhenUsed/>
    <w:rsid w:val="00465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031"/>
  </w:style>
  <w:style w:type="character" w:customStyle="1" w:styleId="ufnhrc">
    <w:name w:val="ufnhrc"/>
    <w:basedOn w:val="DefaultParagraphFont"/>
    <w:rsid w:val="005E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268505560" TargetMode="External"/><Relationship Id="rId13" Type="http://schemas.openxmlformats.org/officeDocument/2006/relationships/hyperlink" Target="mailto:randy.sahae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arymamer1976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ndy.saha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ymamer1976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1983mjdavis@g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imeo.com/268432591" TargetMode="External"/><Relationship Id="rId14" Type="http://schemas.openxmlformats.org/officeDocument/2006/relationships/hyperlink" Target="mailto:1983mjdavis@gmail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7731-F35D-4EB6-943B-6FC75D4F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Joanna Davis</cp:lastModifiedBy>
  <cp:revision>5</cp:revision>
  <cp:lastPrinted>2022-07-24T23:47:00Z</cp:lastPrinted>
  <dcterms:created xsi:type="dcterms:W3CDTF">2022-09-14T21:29:00Z</dcterms:created>
  <dcterms:modified xsi:type="dcterms:W3CDTF">2022-09-14T23:23:00Z</dcterms:modified>
</cp:coreProperties>
</file>